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851A79">
        <w:rPr>
          <w:rFonts w:ascii="Arial" w:eastAsia="Times New Roman" w:hAnsi="Arial"/>
          <w:sz w:val="20"/>
          <w:szCs w:val="20"/>
          <w:lang w:eastAsia="pt-BR"/>
        </w:rPr>
        <w:t>47/2021</w:t>
      </w:r>
      <w:proofErr w:type="gramStart"/>
      <w:r>
        <w:rPr>
          <w:rFonts w:ascii="Arial" w:eastAsia="Times New Roman" w:hAnsi="Arial"/>
          <w:sz w:val="20"/>
          <w:szCs w:val="20"/>
          <w:lang w:eastAsia="pt-BR"/>
        </w:rPr>
        <w:t>)</w:t>
      </w:r>
      <w:proofErr w:type="gramEnd"/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Glatirâmer - 20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Acitretina 10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lastRenderedPageBreak/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3003.90.49/ 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 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0,1 mg/ml,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Risedronato Sódico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42D8D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851A79">
        <w:trPr>
          <w:trHeight w:val="454"/>
        </w:trPr>
        <w:tc>
          <w:tcPr>
            <w:tcW w:w="9445" w:type="dxa"/>
            <w:gridSpan w:val="13"/>
            <w:hideMark/>
          </w:tcPr>
          <w:p w:rsidR="00851A79" w:rsidRPr="00E6345C" w:rsidRDefault="00851A79" w:rsidP="00851A79">
            <w:pPr>
              <w:spacing w:after="0" w:line="240" w:lineRule="auto"/>
              <w:ind w:left="142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51A79" w:rsidRPr="00851A79" w:rsidRDefault="00851A79" w:rsidP="00851A7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3003.90.33</w:t>
            </w:r>
          </w:p>
          <w:p w:rsidR="00851A79" w:rsidRPr="00E6345C" w:rsidRDefault="00851A79" w:rsidP="00851A7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- 18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- 24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- 30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- 45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51A79">
        <w:trPr>
          <w:trHeight w:val="454"/>
        </w:trPr>
        <w:tc>
          <w:tcPr>
            <w:tcW w:w="9445" w:type="dxa"/>
            <w:gridSpan w:val="13"/>
            <w:vAlign w:val="center"/>
          </w:tcPr>
          <w:p w:rsidR="00222E68" w:rsidRPr="00851A79" w:rsidRDefault="00851A79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="00222E68"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96 pelo Conv. ICMS 26/18.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42D8D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20AC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Vacina meningocócica 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lastRenderedPageBreak/>
              <w:t>Acrescentado o item 137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144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1529F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1529F9" w:rsidRPr="001529F9" w:rsidRDefault="001529F9" w:rsidP="00F321DB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1529F9" w:rsidRPr="00424615" w:rsidTr="00D72CE5">
        <w:trPr>
          <w:trHeight w:val="238"/>
        </w:trPr>
        <w:tc>
          <w:tcPr>
            <w:tcW w:w="675" w:type="dxa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1529F9" w:rsidRPr="00B9369B" w:rsidRDefault="001529F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1529F9" w:rsidRPr="001529F9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1529F9" w:rsidRPr="00B9369B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1529F9" w:rsidRDefault="001529F9" w:rsidP="001529F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</w:t>
            </w:r>
            <w:r w:rsidR="00222E68"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crescentado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154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162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3004.10.39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D72CE5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="00D72CE5"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="00D72CE5"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 xml:space="preserve"> item 164 a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pelo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Conv. ICMS 26/11, efeitos a partir de 01.06.11.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585140">
        <w:tc>
          <w:tcPr>
            <w:tcW w:w="9445" w:type="dxa"/>
            <w:gridSpan w:val="13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222E68" w:rsidRPr="00B9369B" w:rsidRDefault="00222E68" w:rsidP="00F321D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161FF1" w:rsidRPr="00B9369B" w:rsidTr="007F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161FF1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161FF1" w:rsidRPr="00B9369B" w:rsidTr="00BC1C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lastRenderedPageBreak/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C1FE2" w:rsidRPr="00B9369B" w:rsidTr="00C749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C1FE2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+ Valerato de estradiol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50 mg/ml + Valerato estradiol de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2C1FE2" w:rsidRPr="00B9369B" w:rsidTr="00A824D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50 mg/ml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72CE5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/>
            </w:tblPr>
            <w:tblGrid>
              <w:gridCol w:w="15430"/>
              <w:gridCol w:w="1800"/>
            </w:tblGrid>
            <w:tr w:rsidR="00D72CE5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076235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72CE5" w:rsidRPr="002A0E56" w:rsidRDefault="00D72CE5" w:rsidP="00D72CE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2A0E56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076235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 w:rsidR="00D72CE5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liof  inj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0C5797" w:rsidRDefault="00F321DB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 250 mg po liof inj ct fa +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Golimumabe 50 mg sol inj ct 1 ser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72CE5" w:rsidRPr="005075B9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EB7C14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55779B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 50 mg. - pó - liofilizado inje Palivizumabe 50 mg. - pó - liofilizado injetável ct frasco ampola vd inc +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50 mg. - pó – liofilizado injetável ct frasco ampola vd inc + ampola diluente x 1 mL</w:t>
            </w:r>
            <w:r w:rsidR="00A17DE7"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585140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5140" w:rsidRPr="00585140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97E67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Pr="00497E67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(Acrescentado </w:t>
            </w:r>
            <w:r w:rsidR="00497E67">
              <w:rPr>
                <w:rFonts w:ascii="Arial" w:eastAsiaTheme="minorHAnsi" w:hAnsi="Arial" w:cs="Arial"/>
                <w:color w:val="000000"/>
              </w:rPr>
              <w:t>pelo Conv. ICMS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497E67"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1529F9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5075B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5075B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5075B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5075B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5075B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5075B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5075B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 xml:space="preserve">100 u/ml sol inj ct 5 carp vd inc x 3 </w:t>
            </w: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lastRenderedPageBreak/>
              <w:t>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A267F3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lastRenderedPageBreak/>
              <w:t>Itens 198 a 219 acrescentados pelo Conv. ICMS 132/19.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lastRenderedPageBreak/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B1E4D" w:rsidRPr="00DB1E4D" w:rsidRDefault="00DB1E4D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  <w:bookmarkStart w:id="0" w:name="_GoBack"/>
            <w:bookmarkEnd w:id="0"/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5075B9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5075B9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5075B9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100 ui/ml sol inj ct </w:t>
            </w:r>
            <w:proofErr w:type="gramStart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5</w:t>
            </w:r>
            <w:proofErr w:type="gramEnd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100 ui/ml sol inj ct </w:t>
            </w:r>
            <w:proofErr w:type="gramStart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</w:t>
            </w:r>
            <w:proofErr w:type="gramEnd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5075B9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5075B9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5075B9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5075B9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Caneta Injetável 100 UI/ML x </w:t>
            </w:r>
            <w:proofErr w:type="gramStart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</w:t>
            </w:r>
            <w:proofErr w:type="gramEnd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Caneta Injetável 100 UI/ML x </w:t>
            </w:r>
            <w:proofErr w:type="gramStart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</w:t>
            </w:r>
            <w:proofErr w:type="gramEnd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Cloridrato de Cinacalcete 30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 w:rsidRPr="00D534CB">
              <w:rPr>
                <w:rFonts w:ascii="Arial" w:eastAsiaTheme="minorHAnsi" w:hAnsi="Arial" w:cs="Arial"/>
                <w:color w:val="000000"/>
              </w:rPr>
              <w:t>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Cloridrato de Cinacalcete 60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 w:rsidRPr="00D534CB">
              <w:rPr>
                <w:rFonts w:ascii="Arial" w:eastAsiaTheme="minorHAnsi" w:hAnsi="Arial" w:cs="Arial"/>
                <w:color w:val="000000"/>
              </w:rPr>
              <w:t>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Paricalcitol ampolas de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1ml</w:t>
            </w:r>
            <w:proofErr w:type="gramEnd"/>
            <w:r w:rsidRPr="00D534CB">
              <w:rPr>
                <w:rFonts w:ascii="Arial" w:eastAsiaTheme="minorHAnsi" w:hAnsi="Arial" w:cs="Arial"/>
                <w:color w:val="000000"/>
              </w:rPr>
              <w:t xml:space="preserve">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Idursulfase Alfa 2mg/ml solução injetável (frasco com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3ml</w:t>
            </w:r>
            <w:proofErr w:type="gramEnd"/>
            <w:r w:rsidRPr="00D534CB">
              <w:rPr>
                <w:rFonts w:ascii="Arial" w:eastAsiaTheme="minorHAnsi" w:hAnsi="Arial" w:cs="Arial"/>
                <w:color w:val="000000"/>
              </w:rPr>
              <w:t>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lastRenderedPageBreak/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Fumarato de Dimetila 120mg, capsula liberação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retardada</w:t>
            </w:r>
            <w:proofErr w:type="gramEnd"/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Fumarato de Dimetila 240mg, capsula liberação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retardada</w:t>
            </w:r>
            <w:proofErr w:type="gramEnd"/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Laronidase 0,58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 w:rsidRPr="00D534CB">
              <w:rPr>
                <w:rFonts w:ascii="Arial" w:eastAsiaTheme="minorHAnsi" w:hAnsi="Arial" w:cs="Arial"/>
                <w:color w:val="000000"/>
              </w:rPr>
              <w:t>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Mesilato de Rasagilina 1mg,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comprimido</w:t>
            </w:r>
            <w:proofErr w:type="gramEnd"/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Teriflunomida 14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 w:rsidRPr="00D534CB">
              <w:rPr>
                <w:rFonts w:ascii="Arial" w:eastAsiaTheme="minorHAnsi" w:hAnsi="Arial" w:cs="Arial"/>
                <w:color w:val="000000"/>
              </w:rPr>
              <w:t>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Tofacitinibe 5mg, comprimido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revestido</w:t>
            </w:r>
            <w:proofErr w:type="gramEnd"/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233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TRESIBA 100 U/ML SOL INJ CT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1</w:t>
            </w:r>
            <w:proofErr w:type="gramEnd"/>
            <w:r w:rsidRPr="00D534CB">
              <w:rPr>
                <w:rFonts w:ascii="Arial" w:eastAsiaTheme="minorHAnsi" w:hAnsi="Arial" w:cs="Arial"/>
                <w:color w:val="000000"/>
              </w:rPr>
              <w:t xml:space="preserve"> CAR VD TRANS X 3 ML X 1 SIST APLIC PLAS (FLEXTOUCH)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TRESIBA 100 U/ML SOL INJ CT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5</w:t>
            </w:r>
            <w:proofErr w:type="gramEnd"/>
            <w:r w:rsidRPr="00D534CB">
              <w:rPr>
                <w:rFonts w:ascii="Arial" w:eastAsiaTheme="minorHAnsi" w:hAnsi="Arial" w:cs="Arial"/>
                <w:color w:val="000000"/>
              </w:rPr>
              <w:t xml:space="preserve"> CAR VD TRANS X 3 ML (PENFILL)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 xml:space="preserve">100 Ul/ML SOL INJ CT CARP VD INC X </w:t>
            </w:r>
            <w:proofErr w:type="gramStart"/>
            <w:r w:rsidRPr="00D534CB">
              <w:rPr>
                <w:rFonts w:ascii="Arial" w:eastAsiaTheme="minorHAnsi" w:hAnsi="Arial" w:cs="Arial"/>
                <w:color w:val="000000"/>
              </w:rPr>
              <w:t>3</w:t>
            </w:r>
            <w:proofErr w:type="gramEnd"/>
            <w:r w:rsidRPr="00D534CB">
              <w:rPr>
                <w:rFonts w:ascii="Arial" w:eastAsiaTheme="minorHAnsi" w:hAnsi="Arial" w:cs="Arial"/>
                <w:color w:val="000000"/>
              </w:rPr>
              <w:t xml:space="preserve"> ML + SISTEMA APLIC PLAS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5075B9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5075B9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F149C7" w:rsidRPr="005075B9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D534CB" w:rsidRPr="00D534CB" w:rsidRDefault="00D534CB" w:rsidP="00D534CB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  <w:lang w:val="en-US"/>
        </w:rPr>
      </w:pPr>
    </w:p>
    <w:p w:rsidR="00544DE5" w:rsidRPr="00D534CB" w:rsidRDefault="00544DE5" w:rsidP="00222E68">
      <w:pPr>
        <w:rPr>
          <w:lang w:val="en-US"/>
        </w:rPr>
      </w:pPr>
    </w:p>
    <w:sectPr w:rsidR="00544DE5" w:rsidRPr="00D534CB" w:rsidSect="00F321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9D7B15F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dite Moreira Bons Olhos">
    <w15:presenceInfo w15:providerId="AD" w15:userId="S-1-5-21-237063947-75284730-2298781179-248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08"/>
  <w:hyphenationZone w:val="425"/>
  <w:characterSpacingControl w:val="doNotCompress"/>
  <w:compat/>
  <w:rsids>
    <w:rsidRoot w:val="00222E68"/>
    <w:rsid w:val="00043E5B"/>
    <w:rsid w:val="00076235"/>
    <w:rsid w:val="000773AB"/>
    <w:rsid w:val="000C36B8"/>
    <w:rsid w:val="000C5797"/>
    <w:rsid w:val="000C638A"/>
    <w:rsid w:val="000E029F"/>
    <w:rsid w:val="001529F9"/>
    <w:rsid w:val="00161FF1"/>
    <w:rsid w:val="00222E68"/>
    <w:rsid w:val="002A0E56"/>
    <w:rsid w:val="002C1FE2"/>
    <w:rsid w:val="00497E67"/>
    <w:rsid w:val="004C25B9"/>
    <w:rsid w:val="005075B9"/>
    <w:rsid w:val="00544DE5"/>
    <w:rsid w:val="0055779B"/>
    <w:rsid w:val="00585140"/>
    <w:rsid w:val="006406C6"/>
    <w:rsid w:val="007435C0"/>
    <w:rsid w:val="007C0E05"/>
    <w:rsid w:val="007F0116"/>
    <w:rsid w:val="00851A79"/>
    <w:rsid w:val="008A0F29"/>
    <w:rsid w:val="00A17DE7"/>
    <w:rsid w:val="00A267F3"/>
    <w:rsid w:val="00AB6CB4"/>
    <w:rsid w:val="00B978E2"/>
    <w:rsid w:val="00C02688"/>
    <w:rsid w:val="00C74468"/>
    <w:rsid w:val="00C766A6"/>
    <w:rsid w:val="00C92618"/>
    <w:rsid w:val="00CF7C96"/>
    <w:rsid w:val="00D154DE"/>
    <w:rsid w:val="00D534CB"/>
    <w:rsid w:val="00D72CE5"/>
    <w:rsid w:val="00DB1E4D"/>
    <w:rsid w:val="00EB7C14"/>
    <w:rsid w:val="00F149C7"/>
    <w:rsid w:val="00F321DB"/>
    <w:rsid w:val="00FE4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E6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34</Pages>
  <Words>10549</Words>
  <Characters>56965</Characters>
  <Application>Microsoft Office Word</Application>
  <DocSecurity>0</DocSecurity>
  <Lines>474</Lines>
  <Paragraphs>134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859128671</cp:lastModifiedBy>
  <cp:revision>5</cp:revision>
  <dcterms:created xsi:type="dcterms:W3CDTF">2021-04-13T18:38:00Z</dcterms:created>
  <dcterms:modified xsi:type="dcterms:W3CDTF">2021-04-13T18:48:00Z</dcterms:modified>
</cp:coreProperties>
</file>