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2184" w:rsidRPr="00E72184" w:rsidRDefault="00E72184" w:rsidP="00E72184">
      <w:pPr>
        <w:spacing w:before="120" w:after="120" w:line="240" w:lineRule="auto"/>
        <w:jc w:val="center"/>
        <w:rPr>
          <w:rFonts w:ascii="Arial" w:eastAsia="Times New Roman" w:hAnsi="Arial" w:cs="Arial"/>
          <w:b/>
          <w:sz w:val="20"/>
          <w:szCs w:val="20"/>
          <w:lang w:eastAsia="pt-BR"/>
        </w:rPr>
      </w:pPr>
      <w:r w:rsidRPr="00E72184">
        <w:rPr>
          <w:rFonts w:ascii="Arial" w:eastAsia="Times New Roman" w:hAnsi="Arial" w:cs="Arial"/>
          <w:b/>
          <w:sz w:val="20"/>
          <w:szCs w:val="20"/>
          <w:lang w:eastAsia="pt-BR"/>
        </w:rPr>
        <w:t>MODELO I</w:t>
      </w:r>
    </w:p>
    <w:p w:rsidR="00E72184" w:rsidRPr="00E72184" w:rsidRDefault="00E72184" w:rsidP="00E72184">
      <w:pPr>
        <w:spacing w:before="120" w:after="120" w:line="240" w:lineRule="auto"/>
        <w:jc w:val="center"/>
        <w:rPr>
          <w:rFonts w:ascii="Arial" w:eastAsia="Times New Roman" w:hAnsi="Arial" w:cs="Arial"/>
          <w:b/>
          <w:sz w:val="20"/>
          <w:szCs w:val="20"/>
          <w:lang w:eastAsia="pt-BR"/>
        </w:rPr>
      </w:pPr>
      <w:r w:rsidRPr="00E72184">
        <w:rPr>
          <w:rFonts w:ascii="Arial" w:eastAsia="Times New Roman" w:hAnsi="Arial" w:cs="Arial"/>
          <w:b/>
          <w:sz w:val="20"/>
          <w:szCs w:val="20"/>
          <w:lang w:eastAsia="pt-BR"/>
        </w:rPr>
        <w:t>DESPACHO DO SECRETÁRIO-EXECUTIVO</w:t>
      </w:r>
    </w:p>
    <w:p w:rsidR="00E72184" w:rsidRPr="00E72184" w:rsidRDefault="00E72184" w:rsidP="00E72184">
      <w:pPr>
        <w:spacing w:before="60" w:after="120" w:line="240" w:lineRule="auto"/>
        <w:ind w:firstLine="1134"/>
        <w:jc w:val="both"/>
        <w:rPr>
          <w:rFonts w:ascii="Arial" w:eastAsia="Times New Roman" w:hAnsi="Arial" w:cs="Arial"/>
          <w:b/>
          <w:sz w:val="20"/>
          <w:szCs w:val="20"/>
          <w:lang w:eastAsia="pt-BR"/>
        </w:rPr>
      </w:pPr>
      <w:r w:rsidRPr="00E72184">
        <w:rPr>
          <w:rFonts w:ascii="Arial" w:eastAsia="Times New Roman" w:hAnsi="Arial" w:cs="Arial"/>
          <w:b/>
          <w:sz w:val="20"/>
          <w:szCs w:val="20"/>
          <w:lang w:eastAsia="pt-BR"/>
        </w:rPr>
        <w:t> </w:t>
      </w:r>
    </w:p>
    <w:p w:rsidR="00E72184" w:rsidRPr="00E72184" w:rsidRDefault="00E72184" w:rsidP="00E72184">
      <w:pPr>
        <w:spacing w:before="60" w:after="120" w:line="240" w:lineRule="auto"/>
        <w:ind w:firstLine="1134"/>
        <w:jc w:val="both"/>
        <w:rPr>
          <w:rFonts w:ascii="Arial" w:eastAsia="Times New Roman" w:hAnsi="Arial" w:cs="Arial"/>
          <w:sz w:val="20"/>
          <w:szCs w:val="20"/>
          <w:lang w:eastAsia="pt-BR"/>
        </w:rPr>
      </w:pPr>
      <w:r w:rsidRPr="00E72184">
        <w:rPr>
          <w:rFonts w:ascii="Arial" w:eastAsia="Times New Roman" w:hAnsi="Arial" w:cs="Arial"/>
          <w:b/>
          <w:sz w:val="20"/>
          <w:szCs w:val="20"/>
          <w:lang w:eastAsia="pt-BR"/>
        </w:rPr>
        <w:t> </w:t>
      </w:r>
      <w:r w:rsidRPr="00E72184">
        <w:rPr>
          <w:rFonts w:ascii="Arial" w:eastAsia="Times New Roman" w:hAnsi="Arial" w:cs="Arial"/>
          <w:sz w:val="20"/>
          <w:szCs w:val="20"/>
          <w:lang w:eastAsia="pt-BR"/>
        </w:rPr>
        <w:t>Em XX de XXXXXX de 20XX</w:t>
      </w:r>
    </w:p>
    <w:p w:rsidR="00E72184" w:rsidRPr="00E72184" w:rsidRDefault="00E72184" w:rsidP="00E72184">
      <w:pPr>
        <w:spacing w:before="60" w:after="120" w:line="240" w:lineRule="auto"/>
        <w:ind w:firstLine="1134"/>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p w:rsidR="00E72184" w:rsidRPr="00E72184" w:rsidRDefault="00E72184" w:rsidP="00E72184">
      <w:pPr>
        <w:spacing w:before="60" w:after="120" w:line="240" w:lineRule="auto"/>
        <w:ind w:firstLine="1134"/>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xml:space="preserve">&lt;Fabricante&gt; - Identificação eletrônica de arquivos do </w:t>
      </w:r>
      <w:proofErr w:type="spellStart"/>
      <w:proofErr w:type="gramStart"/>
      <w:r w:rsidRPr="00E72184">
        <w:rPr>
          <w:rFonts w:ascii="Arial" w:eastAsia="Times New Roman" w:hAnsi="Arial" w:cs="Arial"/>
          <w:sz w:val="20"/>
          <w:szCs w:val="20"/>
          <w:lang w:eastAsia="pt-BR"/>
        </w:rPr>
        <w:t>eECFc</w:t>
      </w:r>
      <w:proofErr w:type="spellEnd"/>
      <w:proofErr w:type="gramEnd"/>
      <w:r w:rsidRPr="00E72184">
        <w:rPr>
          <w:rFonts w:ascii="Arial" w:eastAsia="Times New Roman" w:hAnsi="Arial" w:cs="Arial"/>
          <w:sz w:val="20"/>
          <w:szCs w:val="20"/>
          <w:lang w:eastAsia="pt-BR"/>
        </w:rPr>
        <w:t>.</w:t>
      </w:r>
    </w:p>
    <w:p w:rsidR="00E72184" w:rsidRPr="00E72184" w:rsidRDefault="00E72184" w:rsidP="00E72184">
      <w:pPr>
        <w:spacing w:before="60" w:after="120" w:line="240" w:lineRule="auto"/>
        <w:ind w:firstLine="1134"/>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Nº XX - O Secretário Executivo do Conselho Nacional de Política Fazendária - CONFAZ, em conformidade com o disposto no inciso I do art. 3º do Ato COTEPE/ICMS nº 10/09, de 19 de março de 2009, divulga a identificação eletrônica por meio do código MD-5 (</w:t>
      </w:r>
      <w:proofErr w:type="spellStart"/>
      <w:r w:rsidRPr="00E72184">
        <w:rPr>
          <w:rFonts w:ascii="Arial" w:eastAsia="Times New Roman" w:hAnsi="Arial" w:cs="Arial"/>
          <w:sz w:val="20"/>
          <w:szCs w:val="20"/>
          <w:lang w:eastAsia="pt-BR"/>
        </w:rPr>
        <w:t>Message</w:t>
      </w:r>
      <w:proofErr w:type="spellEnd"/>
      <w:r w:rsidRPr="00E72184">
        <w:rPr>
          <w:rFonts w:ascii="Arial" w:eastAsia="Times New Roman" w:hAnsi="Arial" w:cs="Arial"/>
          <w:sz w:val="20"/>
          <w:szCs w:val="20"/>
          <w:lang w:eastAsia="pt-BR"/>
        </w:rPr>
        <w:t xml:space="preserve"> </w:t>
      </w:r>
      <w:proofErr w:type="spellStart"/>
      <w:r w:rsidRPr="00E72184">
        <w:rPr>
          <w:rFonts w:ascii="Arial" w:eastAsia="Times New Roman" w:hAnsi="Arial" w:cs="Arial"/>
          <w:sz w:val="20"/>
          <w:szCs w:val="20"/>
          <w:lang w:eastAsia="pt-BR"/>
        </w:rPr>
        <w:t>Digest</w:t>
      </w:r>
      <w:proofErr w:type="spellEnd"/>
      <w:r w:rsidRPr="00E72184">
        <w:rPr>
          <w:rFonts w:ascii="Arial" w:eastAsia="Times New Roman" w:hAnsi="Arial" w:cs="Arial"/>
          <w:sz w:val="20"/>
          <w:szCs w:val="20"/>
          <w:lang w:eastAsia="pt-BR"/>
        </w:rPr>
        <w:t>-5) dos arquivos DLL (</w:t>
      </w:r>
      <w:proofErr w:type="spellStart"/>
      <w:r w:rsidRPr="00E72184">
        <w:rPr>
          <w:rFonts w:ascii="Arial" w:eastAsia="Times New Roman" w:hAnsi="Arial" w:cs="Arial"/>
          <w:sz w:val="20"/>
          <w:szCs w:val="20"/>
          <w:lang w:eastAsia="pt-BR"/>
        </w:rPr>
        <w:t>Dynamic</w:t>
      </w:r>
      <w:proofErr w:type="spellEnd"/>
      <w:r w:rsidRPr="00E72184">
        <w:rPr>
          <w:rFonts w:ascii="Arial" w:eastAsia="Times New Roman" w:hAnsi="Arial" w:cs="Arial"/>
          <w:sz w:val="20"/>
          <w:szCs w:val="20"/>
          <w:lang w:eastAsia="pt-BR"/>
        </w:rPr>
        <w:t xml:space="preserve"> Link </w:t>
      </w:r>
      <w:proofErr w:type="spellStart"/>
      <w:r w:rsidRPr="00E72184">
        <w:rPr>
          <w:rFonts w:ascii="Arial" w:eastAsia="Times New Roman" w:hAnsi="Arial" w:cs="Arial"/>
          <w:sz w:val="20"/>
          <w:szCs w:val="20"/>
          <w:lang w:eastAsia="pt-BR"/>
        </w:rPr>
        <w:t>Library</w:t>
      </w:r>
      <w:proofErr w:type="spellEnd"/>
      <w:r w:rsidRPr="00E72184">
        <w:rPr>
          <w:rFonts w:ascii="Arial" w:eastAsia="Times New Roman" w:hAnsi="Arial" w:cs="Arial"/>
          <w:sz w:val="20"/>
          <w:szCs w:val="20"/>
          <w:lang w:eastAsia="pt-BR"/>
        </w:rPr>
        <w:t xml:space="preserve">) e demais arquivos auxiliares necessários ao funcionamento do programa </w:t>
      </w:r>
      <w:proofErr w:type="spellStart"/>
      <w:proofErr w:type="gramStart"/>
      <w:r w:rsidRPr="00E72184">
        <w:rPr>
          <w:rFonts w:ascii="Arial" w:eastAsia="Times New Roman" w:hAnsi="Arial" w:cs="Arial"/>
          <w:sz w:val="20"/>
          <w:szCs w:val="20"/>
          <w:lang w:eastAsia="pt-BR"/>
        </w:rPr>
        <w:t>eECFc</w:t>
      </w:r>
      <w:proofErr w:type="spellEnd"/>
      <w:proofErr w:type="gramEnd"/>
      <w:r w:rsidRPr="00E72184">
        <w:rPr>
          <w:rFonts w:ascii="Arial" w:eastAsia="Times New Roman" w:hAnsi="Arial" w:cs="Arial"/>
          <w:sz w:val="20"/>
          <w:szCs w:val="20"/>
          <w:lang w:eastAsia="pt-BR"/>
        </w:rPr>
        <w:t xml:space="preserve"> com os equipamentos ECF da marca &lt;marca&gt;,  CNPJ nº &lt;CNPJ&gt;, aprovado nos termos do Protocolo ICMS </w:t>
      </w:r>
      <w:proofErr w:type="spellStart"/>
      <w:r w:rsidRPr="00E72184">
        <w:rPr>
          <w:rFonts w:ascii="Arial" w:eastAsia="Times New Roman" w:hAnsi="Arial" w:cs="Arial"/>
          <w:sz w:val="20"/>
          <w:szCs w:val="20"/>
          <w:lang w:eastAsia="pt-BR"/>
        </w:rPr>
        <w:t>xx</w:t>
      </w:r>
      <w:proofErr w:type="spellEnd"/>
      <w:r w:rsidRPr="00E72184">
        <w:rPr>
          <w:rFonts w:ascii="Arial" w:eastAsia="Times New Roman" w:hAnsi="Arial" w:cs="Arial"/>
          <w:sz w:val="20"/>
          <w:szCs w:val="20"/>
          <w:lang w:eastAsia="pt-BR"/>
        </w:rPr>
        <w:t>/13, ficando cancelado o Despacho nº XX, de XX de XXXX de XXXX:</w:t>
      </w:r>
    </w:p>
    <w:p w:rsidR="00E72184" w:rsidRPr="00E72184" w:rsidRDefault="00E72184" w:rsidP="00E72184">
      <w:pPr>
        <w:spacing w:before="60" w:after="120" w:line="240" w:lineRule="auto"/>
        <w:ind w:firstLine="1134"/>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bl>
      <w:tblPr>
        <w:tblW w:w="9325" w:type="dxa"/>
        <w:jc w:val="center"/>
        <w:tblInd w:w="-1731" w:type="dxa"/>
        <w:tblCellMar>
          <w:left w:w="70" w:type="dxa"/>
          <w:right w:w="70" w:type="dxa"/>
        </w:tblCellMar>
        <w:tblLook w:val="04A0"/>
      </w:tblPr>
      <w:tblGrid>
        <w:gridCol w:w="2485"/>
        <w:gridCol w:w="1670"/>
        <w:gridCol w:w="5170"/>
      </w:tblGrid>
      <w:tr w:rsidR="00E72184" w:rsidRPr="00E72184" w:rsidTr="00E72184">
        <w:trPr>
          <w:jc w:val="center"/>
        </w:trPr>
        <w:tc>
          <w:tcPr>
            <w:tcW w:w="2485" w:type="dxa"/>
            <w:tcBorders>
              <w:top w:val="single" w:sz="4" w:space="0" w:color="auto"/>
              <w:left w:val="single" w:sz="4" w:space="0" w:color="auto"/>
              <w:bottom w:val="single" w:sz="4" w:space="0" w:color="auto"/>
              <w:right w:val="single" w:sz="4" w:space="0" w:color="auto"/>
            </w:tcBorders>
            <w:noWrap/>
            <w:vAlign w:val="center"/>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NOME</w:t>
            </w:r>
          </w:p>
        </w:tc>
        <w:tc>
          <w:tcPr>
            <w:tcW w:w="1670" w:type="dxa"/>
            <w:tcBorders>
              <w:top w:val="single" w:sz="4" w:space="0" w:color="auto"/>
              <w:left w:val="nil"/>
              <w:bottom w:val="single" w:sz="4" w:space="0" w:color="auto"/>
              <w:right w:val="single" w:sz="4" w:space="0" w:color="auto"/>
            </w:tcBorders>
            <w:noWrap/>
            <w:vAlign w:val="center"/>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DATA</w:t>
            </w:r>
          </w:p>
        </w:tc>
        <w:tc>
          <w:tcPr>
            <w:tcW w:w="5170" w:type="dxa"/>
            <w:tcBorders>
              <w:top w:val="single" w:sz="4" w:space="0" w:color="auto"/>
              <w:left w:val="nil"/>
              <w:bottom w:val="single" w:sz="4" w:space="0" w:color="auto"/>
              <w:right w:val="single" w:sz="4" w:space="0" w:color="auto"/>
            </w:tcBorders>
            <w:noWrap/>
            <w:vAlign w:val="center"/>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AUTENTICAÇÃO ELETRÔNICA (CÓDIGO MD-5)</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2485" w:type="dxa"/>
            <w:tcBorders>
              <w:top w:val="single" w:sz="4" w:space="0" w:color="auto"/>
              <w:left w:val="single" w:sz="4" w:space="0" w:color="auto"/>
              <w:bottom w:val="single" w:sz="4" w:space="0" w:color="auto"/>
              <w:right w:val="single" w:sz="4" w:space="0" w:color="auto"/>
            </w:tcBorders>
            <w:noWrap/>
            <w:vAlign w:val="center"/>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1670" w:type="dxa"/>
            <w:tcBorders>
              <w:top w:val="single" w:sz="4" w:space="0" w:color="auto"/>
              <w:left w:val="nil"/>
              <w:bottom w:val="single" w:sz="4" w:space="0" w:color="auto"/>
              <w:right w:val="single" w:sz="4" w:space="0" w:color="auto"/>
            </w:tcBorders>
            <w:noWrap/>
            <w:vAlign w:val="center"/>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5170" w:type="dxa"/>
            <w:tcBorders>
              <w:top w:val="single" w:sz="4" w:space="0" w:color="auto"/>
              <w:left w:val="nil"/>
              <w:bottom w:val="single" w:sz="4" w:space="0" w:color="auto"/>
              <w:right w:val="single" w:sz="4" w:space="0" w:color="auto"/>
            </w:tcBorders>
            <w:noWrap/>
            <w:vAlign w:val="center"/>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r>
      <w:tr w:rsidR="00E72184" w:rsidRPr="00E72184" w:rsidTr="00E72184">
        <w:trPr>
          <w:jc w:val="center"/>
        </w:trPr>
        <w:tc>
          <w:tcPr>
            <w:tcW w:w="2485" w:type="dxa"/>
            <w:tcBorders>
              <w:top w:val="single" w:sz="4" w:space="0" w:color="auto"/>
              <w:left w:val="single" w:sz="4" w:space="0" w:color="auto"/>
              <w:bottom w:val="single" w:sz="4" w:space="0" w:color="auto"/>
              <w:right w:val="single" w:sz="4" w:space="0" w:color="auto"/>
            </w:tcBorders>
            <w:noWrap/>
            <w:vAlign w:val="center"/>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1670" w:type="dxa"/>
            <w:tcBorders>
              <w:top w:val="single" w:sz="4" w:space="0" w:color="auto"/>
              <w:left w:val="nil"/>
              <w:bottom w:val="single" w:sz="4" w:space="0" w:color="auto"/>
              <w:right w:val="single" w:sz="4" w:space="0" w:color="auto"/>
            </w:tcBorders>
            <w:noWrap/>
            <w:vAlign w:val="center"/>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5170" w:type="dxa"/>
            <w:tcBorders>
              <w:top w:val="single" w:sz="4" w:space="0" w:color="auto"/>
              <w:left w:val="nil"/>
              <w:bottom w:val="single" w:sz="4" w:space="0" w:color="auto"/>
              <w:right w:val="single" w:sz="4" w:space="0" w:color="auto"/>
            </w:tcBorders>
            <w:noWrap/>
            <w:vAlign w:val="center"/>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r>
      <w:tr w:rsidR="00E72184" w:rsidRPr="00E72184" w:rsidTr="00E72184">
        <w:trPr>
          <w:jc w:val="center"/>
        </w:trPr>
        <w:tc>
          <w:tcPr>
            <w:tcW w:w="2485" w:type="dxa"/>
            <w:tcBorders>
              <w:top w:val="single" w:sz="4" w:space="0" w:color="auto"/>
              <w:left w:val="single" w:sz="4" w:space="0" w:color="auto"/>
              <w:bottom w:val="single" w:sz="4" w:space="0" w:color="auto"/>
              <w:right w:val="single" w:sz="4" w:space="0" w:color="auto"/>
            </w:tcBorders>
            <w:noWrap/>
            <w:vAlign w:val="center"/>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1670" w:type="dxa"/>
            <w:tcBorders>
              <w:top w:val="single" w:sz="4" w:space="0" w:color="auto"/>
              <w:left w:val="nil"/>
              <w:bottom w:val="single" w:sz="4" w:space="0" w:color="auto"/>
              <w:right w:val="single" w:sz="4" w:space="0" w:color="auto"/>
            </w:tcBorders>
            <w:noWrap/>
            <w:vAlign w:val="center"/>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5170" w:type="dxa"/>
            <w:tcBorders>
              <w:top w:val="single" w:sz="4" w:space="0" w:color="auto"/>
              <w:left w:val="nil"/>
              <w:bottom w:val="single" w:sz="4" w:space="0" w:color="auto"/>
              <w:right w:val="single" w:sz="4" w:space="0" w:color="auto"/>
            </w:tcBorders>
            <w:noWrap/>
            <w:vAlign w:val="center"/>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r>
    </w:tbl>
    <w:p w:rsidR="00E72184" w:rsidRDefault="00E72184" w:rsidP="00E72184">
      <w:pPr>
        <w:autoSpaceDE w:val="0"/>
        <w:autoSpaceDN w:val="0"/>
        <w:adjustRightInd w:val="0"/>
        <w:spacing w:before="120" w:after="0" w:line="240" w:lineRule="atLeast"/>
        <w:ind w:firstLine="720"/>
        <w:jc w:val="center"/>
        <w:rPr>
          <w:rFonts w:ascii="Arial" w:hAnsi="Arial" w:cs="Arial"/>
          <w:color w:val="000000"/>
          <w:sz w:val="24"/>
          <w:szCs w:val="24"/>
        </w:rPr>
      </w:pPr>
    </w:p>
    <w:p w:rsidR="00E72184" w:rsidRPr="00E72184" w:rsidRDefault="00E72184" w:rsidP="00E72184">
      <w:pPr>
        <w:autoSpaceDE w:val="0"/>
        <w:autoSpaceDN w:val="0"/>
        <w:adjustRightInd w:val="0"/>
        <w:spacing w:before="120" w:after="0" w:line="240" w:lineRule="atLeast"/>
        <w:jc w:val="center"/>
        <w:rPr>
          <w:rFonts w:ascii="Arial" w:hAnsi="Arial" w:cs="Arial"/>
          <w:b/>
          <w:color w:val="000000"/>
          <w:sz w:val="20"/>
          <w:szCs w:val="20"/>
        </w:rPr>
      </w:pPr>
      <w:r w:rsidRPr="00E72184">
        <w:rPr>
          <w:rFonts w:ascii="Arial" w:hAnsi="Arial" w:cs="Arial"/>
          <w:b/>
          <w:color w:val="000000"/>
          <w:sz w:val="20"/>
          <w:szCs w:val="20"/>
        </w:rPr>
        <w:t>MODELO II</w:t>
      </w:r>
    </w:p>
    <w:p w:rsidR="00E72184" w:rsidRPr="00E72184" w:rsidRDefault="00E72184" w:rsidP="00E72184">
      <w:pPr>
        <w:autoSpaceDE w:val="0"/>
        <w:autoSpaceDN w:val="0"/>
        <w:adjustRightInd w:val="0"/>
        <w:spacing w:before="120" w:after="0" w:line="240" w:lineRule="atLeast"/>
        <w:jc w:val="both"/>
        <w:rPr>
          <w:rFonts w:ascii="Arial" w:hAnsi="Arial" w:cs="Arial"/>
          <w:color w:val="000000"/>
          <w:sz w:val="20"/>
          <w:szCs w:val="20"/>
        </w:rPr>
      </w:pPr>
      <w:r w:rsidRPr="00E72184">
        <w:rPr>
          <w:rFonts w:ascii="Arial" w:hAnsi="Arial" w:cs="Arial"/>
          <w:color w:val="000000"/>
          <w:sz w:val="20"/>
          <w:szCs w:val="20"/>
        </w:rPr>
        <w:t>INDICAÇÃO DO COORDENADOR GERAL E DO COORDENADOR GERAL ADJUNTO</w:t>
      </w:r>
    </w:p>
    <w:p w:rsidR="00E72184" w:rsidRPr="00E72184" w:rsidRDefault="00E72184" w:rsidP="00E72184">
      <w:pPr>
        <w:autoSpaceDE w:val="0"/>
        <w:autoSpaceDN w:val="0"/>
        <w:adjustRightInd w:val="0"/>
        <w:spacing w:before="120" w:after="0" w:line="240" w:lineRule="atLeast"/>
        <w:jc w:val="both"/>
        <w:rPr>
          <w:rFonts w:ascii="Arial" w:hAnsi="Arial" w:cs="Arial"/>
          <w:color w:val="000000"/>
          <w:sz w:val="20"/>
          <w:szCs w:val="20"/>
        </w:rPr>
      </w:pPr>
      <w:r w:rsidRPr="00E72184">
        <w:rPr>
          <w:rFonts w:ascii="Arial" w:hAnsi="Arial" w:cs="Arial"/>
          <w:color w:val="000000"/>
          <w:sz w:val="20"/>
          <w:szCs w:val="20"/>
        </w:rPr>
        <w:t>COORDENAÇÃO GERAL: Reinaldo Prado de Albuquerque Mello (SEFAZ-MS)</w:t>
      </w:r>
    </w:p>
    <w:p w:rsidR="00E72184" w:rsidRPr="00E72184" w:rsidRDefault="00E72184" w:rsidP="00E72184">
      <w:pPr>
        <w:autoSpaceDE w:val="0"/>
        <w:autoSpaceDN w:val="0"/>
        <w:adjustRightInd w:val="0"/>
        <w:spacing w:before="120" w:after="0" w:line="240" w:lineRule="atLeast"/>
        <w:jc w:val="both"/>
        <w:rPr>
          <w:rFonts w:ascii="Arial" w:hAnsi="Arial" w:cs="Arial"/>
          <w:color w:val="000000"/>
          <w:sz w:val="20"/>
          <w:szCs w:val="20"/>
        </w:rPr>
      </w:pPr>
      <w:r w:rsidRPr="00E72184">
        <w:rPr>
          <w:rFonts w:ascii="Arial" w:hAnsi="Arial" w:cs="Arial"/>
          <w:color w:val="000000"/>
          <w:sz w:val="20"/>
          <w:szCs w:val="20"/>
        </w:rPr>
        <w:t xml:space="preserve">COORDENAÇÃO GERAL ADJUNTA: José </w:t>
      </w:r>
      <w:proofErr w:type="spellStart"/>
      <w:r w:rsidRPr="00E72184">
        <w:rPr>
          <w:rFonts w:ascii="Arial" w:hAnsi="Arial" w:cs="Arial"/>
          <w:color w:val="000000"/>
          <w:sz w:val="20"/>
          <w:szCs w:val="20"/>
        </w:rPr>
        <w:t>Galvone</w:t>
      </w:r>
      <w:proofErr w:type="spellEnd"/>
      <w:r w:rsidRPr="00E72184">
        <w:rPr>
          <w:rFonts w:ascii="Arial" w:hAnsi="Arial" w:cs="Arial"/>
          <w:color w:val="000000"/>
          <w:sz w:val="20"/>
          <w:szCs w:val="20"/>
        </w:rPr>
        <w:t xml:space="preserve"> </w:t>
      </w:r>
      <w:proofErr w:type="spellStart"/>
      <w:r w:rsidRPr="00E72184">
        <w:rPr>
          <w:rFonts w:ascii="Arial" w:hAnsi="Arial" w:cs="Arial"/>
          <w:color w:val="000000"/>
          <w:sz w:val="20"/>
          <w:szCs w:val="20"/>
        </w:rPr>
        <w:t>Scarpati</w:t>
      </w:r>
      <w:proofErr w:type="spellEnd"/>
      <w:r w:rsidRPr="00E72184">
        <w:rPr>
          <w:rFonts w:ascii="Arial" w:hAnsi="Arial" w:cs="Arial"/>
          <w:color w:val="000000"/>
          <w:sz w:val="20"/>
          <w:szCs w:val="20"/>
        </w:rPr>
        <w:t xml:space="preserve"> Jr. (SEFAZ-ES)</w:t>
      </w:r>
      <w:r>
        <w:rPr>
          <w:rFonts w:ascii="Arial" w:hAnsi="Arial" w:cs="Arial"/>
          <w:color w:val="000000"/>
          <w:sz w:val="20"/>
          <w:szCs w:val="20"/>
        </w:rPr>
        <w:t xml:space="preserve"> </w:t>
      </w:r>
    </w:p>
    <w:p w:rsidR="00E72184" w:rsidRDefault="00E72184" w:rsidP="00E72184">
      <w:pPr>
        <w:spacing w:before="120" w:after="120" w:line="240" w:lineRule="auto"/>
        <w:rPr>
          <w:rFonts w:ascii="Arial" w:eastAsia="Times New Roman" w:hAnsi="Arial" w:cs="Arial"/>
          <w:b/>
          <w:sz w:val="20"/>
          <w:szCs w:val="20"/>
          <w:lang w:eastAsia="pt-BR"/>
        </w:rPr>
      </w:pPr>
      <w:r>
        <w:rPr>
          <w:rFonts w:ascii="Arial" w:hAnsi="Arial" w:cs="Arial"/>
          <w:b/>
          <w:bCs/>
          <w:i/>
          <w:iCs/>
          <w:color w:val="000000"/>
          <w:sz w:val="18"/>
          <w:szCs w:val="18"/>
        </w:rPr>
        <w:t>(Nova redação dada ao modelo II</w:t>
      </w:r>
      <w:proofErr w:type="gramStart"/>
      <w:r>
        <w:rPr>
          <w:rFonts w:ascii="Arial" w:hAnsi="Arial" w:cs="Arial"/>
          <w:b/>
          <w:bCs/>
          <w:i/>
          <w:iCs/>
          <w:color w:val="000000"/>
          <w:sz w:val="18"/>
          <w:szCs w:val="18"/>
        </w:rPr>
        <w:t xml:space="preserve">  </w:t>
      </w:r>
      <w:proofErr w:type="gramEnd"/>
      <w:r>
        <w:rPr>
          <w:rFonts w:ascii="Arial" w:hAnsi="Arial" w:cs="Arial"/>
          <w:b/>
          <w:bCs/>
          <w:i/>
          <w:iCs/>
          <w:color w:val="000000"/>
          <w:sz w:val="18"/>
          <w:szCs w:val="18"/>
        </w:rPr>
        <w:t xml:space="preserve">, que faz parte do anexo único,  pelo </w:t>
      </w:r>
      <w:proofErr w:type="spellStart"/>
      <w:r>
        <w:rPr>
          <w:rFonts w:ascii="Arial" w:hAnsi="Arial" w:cs="Arial"/>
          <w:b/>
          <w:bCs/>
          <w:i/>
          <w:iCs/>
          <w:color w:val="000000"/>
          <w:sz w:val="18"/>
          <w:szCs w:val="18"/>
        </w:rPr>
        <w:t>Prot</w:t>
      </w:r>
      <w:proofErr w:type="spellEnd"/>
      <w:r>
        <w:rPr>
          <w:rFonts w:ascii="Arial" w:hAnsi="Arial" w:cs="Arial"/>
          <w:b/>
          <w:bCs/>
          <w:i/>
          <w:iCs/>
          <w:color w:val="000000"/>
          <w:sz w:val="18"/>
          <w:szCs w:val="18"/>
        </w:rPr>
        <w:t xml:space="preserve"> ICMS 08/14</w:t>
      </w:r>
      <w:r w:rsidRPr="00E72184">
        <w:rPr>
          <w:rFonts w:ascii="Arial" w:eastAsia="Times New Roman" w:hAnsi="Arial" w:cs="Arial"/>
          <w:b/>
          <w:sz w:val="20"/>
          <w:szCs w:val="20"/>
          <w:lang w:eastAsia="pt-BR"/>
        </w:rPr>
        <w:t> </w:t>
      </w:r>
    </w:p>
    <w:p w:rsidR="00E72184" w:rsidRPr="00E72184" w:rsidRDefault="00E72184" w:rsidP="00E72184">
      <w:pPr>
        <w:spacing w:before="120" w:after="120" w:line="240" w:lineRule="auto"/>
        <w:jc w:val="center"/>
        <w:rPr>
          <w:rFonts w:ascii="Arial" w:eastAsia="Times New Roman" w:hAnsi="Arial" w:cs="Arial"/>
          <w:b/>
          <w:sz w:val="20"/>
          <w:szCs w:val="20"/>
          <w:lang w:eastAsia="pt-BR"/>
        </w:rPr>
      </w:pPr>
    </w:p>
    <w:p w:rsidR="00E72184" w:rsidRPr="00E72184" w:rsidRDefault="00E72184" w:rsidP="00E72184">
      <w:pPr>
        <w:spacing w:before="120" w:after="120" w:line="240" w:lineRule="auto"/>
        <w:rPr>
          <w:rFonts w:ascii="Arial" w:eastAsia="Times New Roman" w:hAnsi="Arial" w:cs="Arial"/>
          <w:b/>
          <w:color w:val="00B050"/>
          <w:sz w:val="16"/>
          <w:szCs w:val="16"/>
          <w:lang w:eastAsia="pt-BR"/>
        </w:rPr>
      </w:pPr>
      <w:r w:rsidRPr="00E72184">
        <w:rPr>
          <w:rFonts w:ascii="Arial" w:eastAsia="Times New Roman" w:hAnsi="Arial" w:cs="Arial"/>
          <w:b/>
          <w:color w:val="00B050"/>
          <w:sz w:val="16"/>
          <w:szCs w:val="16"/>
          <w:lang w:eastAsia="pt-BR"/>
        </w:rPr>
        <w:t>Redação Original </w:t>
      </w:r>
    </w:p>
    <w:p w:rsidR="00E72184" w:rsidRPr="00E72184" w:rsidRDefault="00E72184" w:rsidP="00E72184">
      <w:pPr>
        <w:spacing w:before="120" w:after="120" w:line="240" w:lineRule="auto"/>
        <w:rPr>
          <w:rFonts w:ascii="Arial" w:eastAsia="Times New Roman" w:hAnsi="Arial" w:cs="Arial"/>
          <w:b/>
          <w:color w:val="00B050"/>
          <w:sz w:val="16"/>
          <w:szCs w:val="16"/>
          <w:lang w:eastAsia="pt-BR"/>
        </w:rPr>
      </w:pPr>
      <w:r w:rsidRPr="00E72184">
        <w:rPr>
          <w:rFonts w:ascii="Arial" w:eastAsia="Times New Roman" w:hAnsi="Arial" w:cs="Arial"/>
          <w:b/>
          <w:color w:val="00B050"/>
          <w:sz w:val="16"/>
          <w:szCs w:val="16"/>
          <w:lang w:eastAsia="pt-BR"/>
        </w:rPr>
        <w:t>MODELO II</w:t>
      </w:r>
    </w:p>
    <w:p w:rsidR="00E72184" w:rsidRPr="00E72184" w:rsidRDefault="00E72184" w:rsidP="00E72184">
      <w:pPr>
        <w:spacing w:before="120" w:after="120" w:line="240" w:lineRule="auto"/>
        <w:rPr>
          <w:rFonts w:ascii="Arial" w:eastAsia="Times New Roman" w:hAnsi="Arial" w:cs="Arial"/>
          <w:b/>
          <w:color w:val="00B050"/>
          <w:sz w:val="16"/>
          <w:szCs w:val="16"/>
          <w:lang w:eastAsia="pt-BR"/>
        </w:rPr>
      </w:pPr>
      <w:r w:rsidRPr="00E72184">
        <w:rPr>
          <w:rFonts w:ascii="Arial" w:eastAsia="Times New Roman" w:hAnsi="Arial" w:cs="Arial"/>
          <w:b/>
          <w:color w:val="00B050"/>
          <w:sz w:val="16"/>
          <w:szCs w:val="16"/>
          <w:lang w:eastAsia="pt-BR"/>
        </w:rPr>
        <w:t>INDICAÇÃO DO COORDENADOR GERAL E DO COORDENADOR GERAL ADJUNTO</w:t>
      </w:r>
    </w:p>
    <w:p w:rsidR="00E72184" w:rsidRPr="00E72184" w:rsidRDefault="00E72184" w:rsidP="00E72184">
      <w:pPr>
        <w:spacing w:after="0" w:line="240" w:lineRule="auto"/>
        <w:rPr>
          <w:rFonts w:ascii="Arial" w:eastAsia="Times New Roman" w:hAnsi="Arial" w:cs="Arial"/>
          <w:color w:val="00B050"/>
          <w:sz w:val="16"/>
          <w:szCs w:val="16"/>
          <w:lang w:eastAsia="pt-BR"/>
        </w:rPr>
      </w:pPr>
      <w:r w:rsidRPr="00E72184">
        <w:rPr>
          <w:rFonts w:ascii="Arial" w:eastAsia="Times New Roman" w:hAnsi="Arial" w:cs="Arial"/>
          <w:color w:val="00B050"/>
          <w:sz w:val="16"/>
          <w:szCs w:val="16"/>
          <w:lang w:eastAsia="pt-BR"/>
        </w:rPr>
        <w:t xml:space="preserve"> COORDENAÇÃO GERAL: Felipe </w:t>
      </w:r>
      <w:proofErr w:type="spellStart"/>
      <w:r w:rsidRPr="00E72184">
        <w:rPr>
          <w:rFonts w:ascii="Arial" w:eastAsia="Times New Roman" w:hAnsi="Arial" w:cs="Arial"/>
          <w:color w:val="00B050"/>
          <w:sz w:val="16"/>
          <w:szCs w:val="16"/>
          <w:lang w:eastAsia="pt-BR"/>
        </w:rPr>
        <w:t>Letsch</w:t>
      </w:r>
      <w:proofErr w:type="spellEnd"/>
      <w:r w:rsidRPr="00E72184">
        <w:rPr>
          <w:rFonts w:ascii="Arial" w:eastAsia="Times New Roman" w:hAnsi="Arial" w:cs="Arial"/>
          <w:color w:val="00B050"/>
          <w:sz w:val="16"/>
          <w:szCs w:val="16"/>
          <w:lang w:eastAsia="pt-BR"/>
        </w:rPr>
        <w:t xml:space="preserve"> - (SEFAZ/SC)</w:t>
      </w:r>
    </w:p>
    <w:p w:rsidR="00E72184" w:rsidRPr="00E72184" w:rsidRDefault="00E72184" w:rsidP="00E72184">
      <w:pPr>
        <w:spacing w:before="60" w:after="120" w:line="240" w:lineRule="auto"/>
        <w:rPr>
          <w:rFonts w:ascii="Arial" w:eastAsia="Times New Roman" w:hAnsi="Arial" w:cs="Arial"/>
          <w:color w:val="00B050"/>
          <w:sz w:val="16"/>
          <w:szCs w:val="16"/>
          <w:lang w:eastAsia="pt-BR"/>
        </w:rPr>
      </w:pPr>
      <w:r w:rsidRPr="00E72184">
        <w:rPr>
          <w:rFonts w:ascii="Arial" w:eastAsia="Times New Roman" w:hAnsi="Arial" w:cs="Arial"/>
          <w:color w:val="00B050"/>
          <w:sz w:val="16"/>
          <w:szCs w:val="16"/>
          <w:lang w:eastAsia="pt-BR"/>
        </w:rPr>
        <w:t xml:space="preserve">COORDENAÇÃO GERAL ADJUNTA: José </w:t>
      </w:r>
      <w:proofErr w:type="spellStart"/>
      <w:r w:rsidRPr="00E72184">
        <w:rPr>
          <w:rFonts w:ascii="Arial" w:eastAsia="Times New Roman" w:hAnsi="Arial" w:cs="Arial"/>
          <w:color w:val="00B050"/>
          <w:sz w:val="16"/>
          <w:szCs w:val="16"/>
          <w:lang w:eastAsia="pt-BR"/>
        </w:rPr>
        <w:t>Galvone</w:t>
      </w:r>
      <w:proofErr w:type="spellEnd"/>
      <w:r w:rsidRPr="00E72184">
        <w:rPr>
          <w:rFonts w:ascii="Arial" w:eastAsia="Times New Roman" w:hAnsi="Arial" w:cs="Arial"/>
          <w:color w:val="00B050"/>
          <w:sz w:val="16"/>
          <w:szCs w:val="16"/>
          <w:lang w:eastAsia="pt-BR"/>
        </w:rPr>
        <w:t xml:space="preserve"> </w:t>
      </w:r>
      <w:proofErr w:type="spellStart"/>
      <w:r w:rsidRPr="00E72184">
        <w:rPr>
          <w:rFonts w:ascii="Arial" w:eastAsia="Times New Roman" w:hAnsi="Arial" w:cs="Arial"/>
          <w:color w:val="00B050"/>
          <w:sz w:val="16"/>
          <w:szCs w:val="16"/>
          <w:lang w:eastAsia="pt-BR"/>
        </w:rPr>
        <w:t>Scarpati</w:t>
      </w:r>
      <w:proofErr w:type="spellEnd"/>
      <w:r w:rsidRPr="00E72184">
        <w:rPr>
          <w:rFonts w:ascii="Arial" w:eastAsia="Times New Roman" w:hAnsi="Arial" w:cs="Arial"/>
          <w:color w:val="00B050"/>
          <w:sz w:val="16"/>
          <w:szCs w:val="16"/>
          <w:lang w:eastAsia="pt-BR"/>
        </w:rPr>
        <w:t xml:space="preserve"> Jr. (SEFAZ-ES)</w:t>
      </w:r>
    </w:p>
    <w:p w:rsidR="00E72184" w:rsidRPr="00E72184" w:rsidRDefault="00E72184" w:rsidP="00E72184">
      <w:pPr>
        <w:tabs>
          <w:tab w:val="left" w:pos="1418"/>
        </w:tabs>
        <w:spacing w:before="100" w:beforeAutospacing="1" w:after="100" w:afterAutospacing="1" w:line="240" w:lineRule="auto"/>
        <w:ind w:firstLine="1418"/>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p w:rsidR="00E72184" w:rsidRPr="00E72184" w:rsidRDefault="00E72184" w:rsidP="00E72184">
      <w:pPr>
        <w:spacing w:before="120" w:after="120" w:line="240" w:lineRule="auto"/>
        <w:jc w:val="center"/>
        <w:rPr>
          <w:rFonts w:ascii="Arial" w:eastAsia="Times New Roman" w:hAnsi="Arial" w:cs="Arial"/>
          <w:b/>
          <w:sz w:val="20"/>
          <w:szCs w:val="20"/>
          <w:lang w:eastAsia="pt-BR"/>
        </w:rPr>
      </w:pPr>
      <w:r w:rsidRPr="00E72184">
        <w:rPr>
          <w:rFonts w:ascii="Arial" w:eastAsia="Times New Roman" w:hAnsi="Arial" w:cs="Arial"/>
          <w:b/>
          <w:sz w:val="20"/>
          <w:szCs w:val="20"/>
          <w:lang w:eastAsia="pt-BR"/>
        </w:rPr>
        <w:t>MODELO III</w:t>
      </w:r>
    </w:p>
    <w:p w:rsidR="00E72184" w:rsidRPr="00E72184" w:rsidRDefault="00E72184" w:rsidP="00E72184">
      <w:pPr>
        <w:spacing w:before="120" w:after="120" w:line="240" w:lineRule="auto"/>
        <w:jc w:val="center"/>
        <w:rPr>
          <w:rFonts w:ascii="Arial" w:eastAsia="Times New Roman" w:hAnsi="Arial" w:cs="Arial"/>
          <w:b/>
          <w:sz w:val="20"/>
          <w:szCs w:val="20"/>
          <w:lang w:eastAsia="pt-BR"/>
        </w:rPr>
      </w:pPr>
      <w:r w:rsidRPr="00E72184">
        <w:rPr>
          <w:rFonts w:ascii="Arial" w:eastAsia="Times New Roman" w:hAnsi="Arial" w:cs="Arial"/>
          <w:b/>
          <w:sz w:val="20"/>
          <w:szCs w:val="20"/>
          <w:lang w:eastAsia="pt-BR"/>
        </w:rPr>
        <w:t>DESPACHO DO SECRETÁRIO-EXECUTIVO</w:t>
      </w:r>
    </w:p>
    <w:p w:rsidR="00E72184" w:rsidRPr="00E72184" w:rsidRDefault="00E72184" w:rsidP="00E72184">
      <w:pPr>
        <w:spacing w:before="100" w:beforeAutospacing="1" w:after="100" w:afterAutospacing="1" w:line="240" w:lineRule="auto"/>
        <w:ind w:firstLine="1418"/>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p w:rsidR="00E72184" w:rsidRPr="00E72184" w:rsidRDefault="00E72184" w:rsidP="00E72184">
      <w:pPr>
        <w:spacing w:before="60" w:after="120" w:line="240" w:lineRule="auto"/>
        <w:ind w:firstLine="1134"/>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Em XX de XXXXX de 20XX</w:t>
      </w:r>
    </w:p>
    <w:p w:rsidR="00E72184" w:rsidRPr="00E72184" w:rsidRDefault="00E72184" w:rsidP="00E72184">
      <w:pPr>
        <w:spacing w:before="60" w:after="120" w:line="240" w:lineRule="auto"/>
        <w:ind w:firstLine="1134"/>
        <w:jc w:val="both"/>
        <w:rPr>
          <w:rFonts w:ascii="Arial" w:eastAsia="Times New Roman" w:hAnsi="Arial" w:cs="Arial"/>
          <w:b/>
          <w:bCs/>
          <w:sz w:val="20"/>
          <w:szCs w:val="20"/>
          <w:lang w:eastAsia="pt-BR"/>
        </w:rPr>
      </w:pPr>
      <w:r w:rsidRPr="00E72184">
        <w:rPr>
          <w:rFonts w:ascii="Arial" w:eastAsia="Times New Roman" w:hAnsi="Arial" w:cs="Arial"/>
          <w:b/>
          <w:bCs/>
          <w:sz w:val="20"/>
          <w:szCs w:val="20"/>
          <w:lang w:eastAsia="pt-BR"/>
        </w:rPr>
        <w:t>Indeferimento de Pedido de Analise Funcional de ECF.</w:t>
      </w:r>
    </w:p>
    <w:p w:rsidR="00E72184" w:rsidRPr="00E72184" w:rsidRDefault="00E72184" w:rsidP="00E72184">
      <w:pPr>
        <w:spacing w:before="60" w:after="120" w:line="240" w:lineRule="auto"/>
        <w:ind w:firstLine="1134"/>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xml:space="preserve">Nº XX - O Secretário Executivo do Conselho Nacional de Política Fazendária - CONFAZ, em conformidade com o disposto no § 2º da cláusula décima segunda do Convênio ICMS 137, de 15 de dezembro de 2006, comunica o indeferimento do pedido de analise funcional inicial ou de revisão de software e hardware do equipamento Emissor de Cupom Fiscal marca </w:t>
      </w:r>
      <w:proofErr w:type="spellStart"/>
      <w:r w:rsidRPr="00E72184">
        <w:rPr>
          <w:rFonts w:ascii="Arial" w:eastAsia="Times New Roman" w:hAnsi="Arial" w:cs="Arial"/>
          <w:sz w:val="20"/>
          <w:szCs w:val="20"/>
          <w:lang w:eastAsia="pt-BR"/>
        </w:rPr>
        <w:t>xxxxxxxxx</w:t>
      </w:r>
      <w:proofErr w:type="spellEnd"/>
      <w:r w:rsidRPr="00E72184">
        <w:rPr>
          <w:rFonts w:ascii="Arial" w:eastAsia="Times New Roman" w:hAnsi="Arial" w:cs="Arial"/>
          <w:sz w:val="20"/>
          <w:szCs w:val="20"/>
          <w:lang w:eastAsia="pt-BR"/>
        </w:rPr>
        <w:t xml:space="preserve"> modelo </w:t>
      </w:r>
      <w:proofErr w:type="spellStart"/>
      <w:r w:rsidRPr="00E72184">
        <w:rPr>
          <w:rFonts w:ascii="Arial" w:eastAsia="Times New Roman" w:hAnsi="Arial" w:cs="Arial"/>
          <w:sz w:val="20"/>
          <w:szCs w:val="20"/>
          <w:lang w:eastAsia="pt-BR"/>
        </w:rPr>
        <w:t>xxxxxxxxx</w:t>
      </w:r>
      <w:proofErr w:type="spellEnd"/>
      <w:r w:rsidRPr="00E72184">
        <w:rPr>
          <w:rFonts w:ascii="Arial" w:eastAsia="Times New Roman" w:hAnsi="Arial" w:cs="Arial"/>
          <w:sz w:val="20"/>
          <w:szCs w:val="20"/>
          <w:lang w:eastAsia="pt-BR"/>
        </w:rPr>
        <w:t xml:space="preserve">, e nos termos do disposto no § 2º da cláusula </w:t>
      </w:r>
      <w:r w:rsidRPr="00E72184">
        <w:rPr>
          <w:rFonts w:ascii="Arial" w:eastAsia="Times New Roman" w:hAnsi="Arial" w:cs="Arial"/>
          <w:sz w:val="20"/>
          <w:szCs w:val="20"/>
          <w:lang w:eastAsia="pt-BR"/>
        </w:rPr>
        <w:lastRenderedPageBreak/>
        <w:t xml:space="preserve">décima do Anexo Único do Protocolo ICMS XX/13, de XX de XXXXXXX de 2013, cancela o Registro ECF SE/CONFAZ nº XXX/XX a que se refere o Despacho nº XX, de xx de </w:t>
      </w:r>
      <w:proofErr w:type="spellStart"/>
      <w:r w:rsidRPr="00E72184">
        <w:rPr>
          <w:rFonts w:ascii="Arial" w:eastAsia="Times New Roman" w:hAnsi="Arial" w:cs="Arial"/>
          <w:sz w:val="20"/>
          <w:szCs w:val="20"/>
          <w:lang w:eastAsia="pt-BR"/>
        </w:rPr>
        <w:t>xxxxx</w:t>
      </w:r>
      <w:proofErr w:type="spellEnd"/>
      <w:r w:rsidRPr="00E72184">
        <w:rPr>
          <w:rFonts w:ascii="Arial" w:eastAsia="Times New Roman" w:hAnsi="Arial" w:cs="Arial"/>
          <w:sz w:val="20"/>
          <w:szCs w:val="20"/>
          <w:lang w:eastAsia="pt-BR"/>
        </w:rPr>
        <w:t xml:space="preserve"> de </w:t>
      </w:r>
      <w:proofErr w:type="spellStart"/>
      <w:r w:rsidRPr="00E72184">
        <w:rPr>
          <w:rFonts w:ascii="Arial" w:eastAsia="Times New Roman" w:hAnsi="Arial" w:cs="Arial"/>
          <w:sz w:val="20"/>
          <w:szCs w:val="20"/>
          <w:lang w:eastAsia="pt-BR"/>
        </w:rPr>
        <w:t>xxxx</w:t>
      </w:r>
      <w:proofErr w:type="spellEnd"/>
      <w:r w:rsidRPr="00E72184">
        <w:rPr>
          <w:rFonts w:ascii="Arial" w:eastAsia="Times New Roman" w:hAnsi="Arial" w:cs="Arial"/>
          <w:sz w:val="20"/>
          <w:szCs w:val="20"/>
          <w:lang w:eastAsia="pt-BR"/>
        </w:rPr>
        <w:t>.</w:t>
      </w:r>
    </w:p>
    <w:p w:rsidR="00E72184" w:rsidRPr="00E72184" w:rsidRDefault="00E72184" w:rsidP="00E72184">
      <w:pPr>
        <w:spacing w:before="100" w:beforeAutospacing="1" w:after="100" w:afterAutospacing="1" w:line="240" w:lineRule="auto"/>
        <w:ind w:firstLine="1418"/>
        <w:jc w:val="both"/>
        <w:rPr>
          <w:rFonts w:ascii="Arial" w:eastAsia="Times New Roman" w:hAnsi="Arial" w:cs="Arial"/>
          <w:b/>
          <w:sz w:val="20"/>
          <w:szCs w:val="20"/>
          <w:lang w:eastAsia="pt-BR"/>
        </w:rPr>
      </w:pPr>
      <w:r w:rsidRPr="00E72184">
        <w:rPr>
          <w:rFonts w:ascii="Arial" w:eastAsia="Times New Roman" w:hAnsi="Arial" w:cs="Arial"/>
          <w:b/>
          <w:sz w:val="20"/>
          <w:szCs w:val="20"/>
          <w:lang w:eastAsia="pt-BR"/>
        </w:rPr>
        <w:t> </w:t>
      </w:r>
    </w:p>
    <w:p w:rsidR="00E72184" w:rsidRPr="00E72184" w:rsidRDefault="00E72184" w:rsidP="00E72184">
      <w:pPr>
        <w:spacing w:before="120" w:after="120" w:line="240" w:lineRule="auto"/>
        <w:jc w:val="center"/>
        <w:rPr>
          <w:rFonts w:ascii="Arial" w:eastAsia="Times New Roman" w:hAnsi="Arial" w:cs="Arial"/>
          <w:b/>
          <w:sz w:val="20"/>
          <w:szCs w:val="20"/>
          <w:lang w:eastAsia="pt-BR"/>
        </w:rPr>
      </w:pPr>
      <w:r w:rsidRPr="00E72184">
        <w:rPr>
          <w:rFonts w:ascii="Arial" w:eastAsia="Times New Roman" w:hAnsi="Arial" w:cs="Arial"/>
          <w:b/>
          <w:sz w:val="20"/>
          <w:szCs w:val="20"/>
          <w:lang w:eastAsia="pt-BR"/>
        </w:rPr>
        <w:t>MODELO IV</w:t>
      </w:r>
    </w:p>
    <w:p w:rsidR="00E72184" w:rsidRPr="00E72184" w:rsidRDefault="00E72184" w:rsidP="00E72184">
      <w:pPr>
        <w:spacing w:before="120" w:after="120" w:line="240" w:lineRule="auto"/>
        <w:jc w:val="center"/>
        <w:rPr>
          <w:rFonts w:ascii="Arial" w:eastAsia="Times New Roman" w:hAnsi="Arial" w:cs="Arial"/>
          <w:b/>
          <w:sz w:val="20"/>
          <w:szCs w:val="20"/>
          <w:lang w:eastAsia="pt-BR"/>
        </w:rPr>
      </w:pPr>
      <w:r w:rsidRPr="00E72184">
        <w:rPr>
          <w:rFonts w:ascii="Arial" w:eastAsia="Times New Roman" w:hAnsi="Arial" w:cs="Arial"/>
          <w:b/>
          <w:sz w:val="20"/>
          <w:szCs w:val="20"/>
          <w:lang w:eastAsia="pt-BR"/>
        </w:rPr>
        <w:t>DESPACHO DO SECRETÁRIO-EXECUTIVO</w:t>
      </w:r>
    </w:p>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p w:rsidR="00E72184" w:rsidRPr="00E72184" w:rsidRDefault="00E72184" w:rsidP="00E72184">
      <w:pPr>
        <w:spacing w:before="60" w:after="120" w:line="240" w:lineRule="auto"/>
        <w:ind w:firstLine="1134"/>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Em XX de XXXXX de 20XX</w:t>
      </w:r>
    </w:p>
    <w:p w:rsidR="00E72184" w:rsidRPr="00E72184" w:rsidRDefault="00E72184" w:rsidP="00E72184">
      <w:pPr>
        <w:spacing w:before="60" w:after="120" w:line="240" w:lineRule="auto"/>
        <w:ind w:firstLine="1134"/>
        <w:jc w:val="both"/>
        <w:rPr>
          <w:rFonts w:ascii="Arial" w:eastAsia="Times New Roman" w:hAnsi="Arial" w:cs="Arial"/>
          <w:b/>
          <w:bCs/>
          <w:sz w:val="20"/>
          <w:szCs w:val="20"/>
          <w:lang w:eastAsia="pt-BR"/>
        </w:rPr>
      </w:pPr>
      <w:r w:rsidRPr="00E72184">
        <w:rPr>
          <w:rFonts w:ascii="Arial" w:eastAsia="Times New Roman" w:hAnsi="Arial" w:cs="Arial"/>
          <w:b/>
          <w:bCs/>
          <w:sz w:val="20"/>
          <w:szCs w:val="20"/>
          <w:lang w:eastAsia="pt-BR"/>
        </w:rPr>
        <w:t>Indeferimento de Pedido de Analise Funcional de ECF.</w:t>
      </w:r>
    </w:p>
    <w:p w:rsidR="00E72184" w:rsidRPr="00E72184" w:rsidRDefault="00E72184" w:rsidP="00E72184">
      <w:pPr>
        <w:spacing w:before="60" w:after="120" w:line="240" w:lineRule="auto"/>
        <w:ind w:firstLine="1134"/>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xml:space="preserve">Nº XX - O Secretário Executivo do Conselho Nacional de Política Fazendária - CONFAZ, em conformidade com o disposto no § 2º da cláusula décima segunda do Convênio ICMS 137, de 15 de dezembro de 2006, e no § 2º da cláusula décima do Anexo Único do Protocolo ICMS 37/13, de </w:t>
      </w:r>
      <w:proofErr w:type="gramStart"/>
      <w:r w:rsidRPr="00E72184">
        <w:rPr>
          <w:rFonts w:ascii="Arial" w:eastAsia="Times New Roman" w:hAnsi="Arial" w:cs="Arial"/>
          <w:sz w:val="20"/>
          <w:szCs w:val="20"/>
          <w:lang w:eastAsia="pt-BR"/>
        </w:rPr>
        <w:t>5</w:t>
      </w:r>
      <w:proofErr w:type="gramEnd"/>
      <w:r w:rsidRPr="00E72184">
        <w:rPr>
          <w:rFonts w:ascii="Arial" w:eastAsia="Times New Roman" w:hAnsi="Arial" w:cs="Arial"/>
          <w:sz w:val="20"/>
          <w:szCs w:val="20"/>
          <w:lang w:eastAsia="pt-BR"/>
        </w:rPr>
        <w:t xml:space="preserve"> de abril de 2013, comunica o indeferimento do pedido de analise funcional de revisão de software do equipamento Emissor de Cupom Fiscal marca </w:t>
      </w:r>
      <w:proofErr w:type="spellStart"/>
      <w:r w:rsidRPr="00E72184">
        <w:rPr>
          <w:rFonts w:ascii="Arial" w:eastAsia="Times New Roman" w:hAnsi="Arial" w:cs="Arial"/>
          <w:sz w:val="20"/>
          <w:szCs w:val="20"/>
          <w:lang w:eastAsia="pt-BR"/>
        </w:rPr>
        <w:t>xxxxxxxxx</w:t>
      </w:r>
      <w:proofErr w:type="spellEnd"/>
      <w:r w:rsidRPr="00E72184">
        <w:rPr>
          <w:rFonts w:ascii="Arial" w:eastAsia="Times New Roman" w:hAnsi="Arial" w:cs="Arial"/>
          <w:sz w:val="20"/>
          <w:szCs w:val="20"/>
          <w:lang w:eastAsia="pt-BR"/>
        </w:rPr>
        <w:t xml:space="preserve"> modelo </w:t>
      </w:r>
      <w:proofErr w:type="spellStart"/>
      <w:r w:rsidRPr="00E72184">
        <w:rPr>
          <w:rFonts w:ascii="Arial" w:eastAsia="Times New Roman" w:hAnsi="Arial" w:cs="Arial"/>
          <w:sz w:val="20"/>
          <w:szCs w:val="20"/>
          <w:lang w:eastAsia="pt-BR"/>
        </w:rPr>
        <w:t>xxxxxxxxx</w:t>
      </w:r>
      <w:proofErr w:type="spellEnd"/>
      <w:r w:rsidRPr="00E72184">
        <w:rPr>
          <w:rFonts w:ascii="Arial" w:eastAsia="Times New Roman" w:hAnsi="Arial" w:cs="Arial"/>
          <w:sz w:val="20"/>
          <w:szCs w:val="20"/>
          <w:lang w:eastAsia="pt-BR"/>
        </w:rPr>
        <w:t xml:space="preserve"> versão XX.XX.XX.</w:t>
      </w:r>
    </w:p>
    <w:p w:rsidR="00E72184" w:rsidRPr="00E72184" w:rsidRDefault="00E72184" w:rsidP="00E72184">
      <w:pPr>
        <w:spacing w:before="100" w:beforeAutospacing="1" w:after="100" w:afterAutospacing="1" w:line="240" w:lineRule="auto"/>
        <w:ind w:firstLine="1418"/>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p w:rsidR="00E72184" w:rsidRPr="00E72184" w:rsidRDefault="00E72184" w:rsidP="00E72184">
      <w:pPr>
        <w:spacing w:before="120" w:after="120" w:line="240" w:lineRule="auto"/>
        <w:jc w:val="center"/>
        <w:rPr>
          <w:rFonts w:ascii="Arial" w:eastAsia="Times New Roman" w:hAnsi="Arial" w:cs="Arial"/>
          <w:b/>
          <w:sz w:val="20"/>
          <w:szCs w:val="20"/>
          <w:lang w:eastAsia="pt-BR"/>
        </w:rPr>
      </w:pPr>
      <w:r w:rsidRPr="00E72184">
        <w:rPr>
          <w:rFonts w:ascii="Arial" w:eastAsia="Times New Roman" w:hAnsi="Arial" w:cs="Arial"/>
          <w:b/>
          <w:sz w:val="20"/>
          <w:szCs w:val="20"/>
          <w:lang w:eastAsia="pt-BR"/>
        </w:rPr>
        <w:t>MODELO V</w:t>
      </w:r>
    </w:p>
    <w:p w:rsidR="00E72184" w:rsidRPr="00E72184" w:rsidRDefault="00E72184" w:rsidP="00E72184">
      <w:pPr>
        <w:spacing w:before="120" w:after="120" w:line="240" w:lineRule="auto"/>
        <w:jc w:val="center"/>
        <w:rPr>
          <w:rFonts w:ascii="Arial" w:eastAsia="Times New Roman" w:hAnsi="Arial" w:cs="Arial"/>
          <w:b/>
          <w:sz w:val="20"/>
          <w:szCs w:val="20"/>
          <w:lang w:eastAsia="pt-BR"/>
        </w:rPr>
      </w:pPr>
      <w:r w:rsidRPr="00E72184">
        <w:rPr>
          <w:rFonts w:ascii="Arial" w:eastAsia="Times New Roman" w:hAnsi="Arial" w:cs="Arial"/>
          <w:b/>
          <w:sz w:val="20"/>
          <w:szCs w:val="20"/>
          <w:lang w:eastAsia="pt-BR"/>
        </w:rPr>
        <w:t>DECLARAÇÃO DO FABRICANTE OU IMPORTADOR</w:t>
      </w:r>
    </w:p>
    <w:tbl>
      <w:tblPr>
        <w:tblW w:w="0" w:type="auto"/>
        <w:jc w:val="center"/>
        <w:tblBorders>
          <w:top w:val="single" w:sz="4" w:space="0" w:color="auto"/>
          <w:left w:val="single" w:sz="4" w:space="0" w:color="auto"/>
          <w:bottom w:val="single" w:sz="4" w:space="0" w:color="auto"/>
          <w:right w:val="single" w:sz="4" w:space="0" w:color="auto"/>
        </w:tblBorders>
        <w:tblCellMar>
          <w:left w:w="70" w:type="dxa"/>
          <w:right w:w="70" w:type="dxa"/>
        </w:tblCellMar>
        <w:tblLook w:val="04A0"/>
      </w:tblPr>
      <w:tblGrid>
        <w:gridCol w:w="1484"/>
        <w:gridCol w:w="2245"/>
        <w:gridCol w:w="196"/>
        <w:gridCol w:w="2081"/>
        <w:gridCol w:w="194"/>
        <w:gridCol w:w="617"/>
        <w:gridCol w:w="1827"/>
      </w:tblGrid>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Identificação do Fabricante ou Importador</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Razão social:</w:t>
            </w:r>
          </w:p>
        </w:tc>
      </w:tr>
      <w:tr w:rsidR="00E72184" w:rsidRPr="00E72184" w:rsidTr="00E72184">
        <w:trPr>
          <w:jc w:val="center"/>
        </w:trPr>
        <w:tc>
          <w:tcPr>
            <w:tcW w:w="4449" w:type="dxa"/>
            <w:gridSpan w:val="3"/>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CNPJ:</w:t>
            </w:r>
          </w:p>
        </w:tc>
        <w:tc>
          <w:tcPr>
            <w:tcW w:w="5329" w:type="dxa"/>
            <w:gridSpan w:val="4"/>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Inscrição Estadual:</w:t>
            </w:r>
          </w:p>
        </w:tc>
      </w:tr>
      <w:tr w:rsidR="00E72184" w:rsidRPr="00E72184" w:rsidTr="00E72184">
        <w:trPr>
          <w:jc w:val="center"/>
        </w:trPr>
        <w:tc>
          <w:tcPr>
            <w:tcW w:w="6812" w:type="dxa"/>
            <w:gridSpan w:val="4"/>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xml:space="preserve">Endereço: </w:t>
            </w:r>
          </w:p>
        </w:tc>
        <w:tc>
          <w:tcPr>
            <w:tcW w:w="2966" w:type="dxa"/>
            <w:gridSpan w:val="3"/>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Nº:</w:t>
            </w:r>
          </w:p>
        </w:tc>
      </w:tr>
      <w:tr w:rsidR="00E72184" w:rsidRPr="00E72184" w:rsidTr="00E72184">
        <w:trPr>
          <w:jc w:val="center"/>
        </w:trPr>
        <w:tc>
          <w:tcPr>
            <w:tcW w:w="4253" w:type="dxa"/>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Bairro:</w:t>
            </w:r>
          </w:p>
        </w:tc>
        <w:tc>
          <w:tcPr>
            <w:tcW w:w="3451" w:type="dxa"/>
            <w:gridSpan w:val="4"/>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Município:</w:t>
            </w:r>
          </w:p>
        </w:tc>
        <w:tc>
          <w:tcPr>
            <w:tcW w:w="2074"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UF:</w:t>
            </w:r>
          </w:p>
        </w:tc>
      </w:tr>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Identificação do Representante Legal do Fabricante ou Importador</w:t>
            </w:r>
          </w:p>
        </w:tc>
      </w:tr>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Nome:</w:t>
            </w:r>
          </w:p>
        </w:tc>
      </w:tr>
      <w:tr w:rsidR="00E72184" w:rsidRPr="00E72184" w:rsidTr="00E72184">
        <w:trPr>
          <w:jc w:val="center"/>
        </w:trPr>
        <w:tc>
          <w:tcPr>
            <w:tcW w:w="4449" w:type="dxa"/>
            <w:gridSpan w:val="3"/>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CPF:</w:t>
            </w:r>
          </w:p>
        </w:tc>
        <w:tc>
          <w:tcPr>
            <w:tcW w:w="5329" w:type="dxa"/>
            <w:gridSpan w:val="4"/>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Cargo:</w:t>
            </w:r>
          </w:p>
        </w:tc>
      </w:tr>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Identificação do Equipamento ECF Analisado</w:t>
            </w:r>
          </w:p>
        </w:tc>
      </w:tr>
      <w:tr w:rsidR="00E72184" w:rsidRPr="00E72184" w:rsidTr="00E72184">
        <w:trPr>
          <w:jc w:val="center"/>
        </w:trPr>
        <w:tc>
          <w:tcPr>
            <w:tcW w:w="1668"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Tipo:</w:t>
            </w:r>
          </w:p>
        </w:tc>
        <w:tc>
          <w:tcPr>
            <w:tcW w:w="2781" w:type="dxa"/>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Marca:</w:t>
            </w:r>
          </w:p>
        </w:tc>
        <w:tc>
          <w:tcPr>
            <w:tcW w:w="2559" w:type="dxa"/>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Modelo:</w:t>
            </w:r>
          </w:p>
        </w:tc>
        <w:tc>
          <w:tcPr>
            <w:tcW w:w="2770" w:type="dxa"/>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Versão:</w:t>
            </w:r>
          </w:p>
        </w:tc>
      </w:tr>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Identificação do Equipamento ECF de mesmo Software e Hardware (OEM)</w:t>
            </w:r>
          </w:p>
        </w:tc>
      </w:tr>
      <w:tr w:rsidR="00E72184" w:rsidRPr="00E72184" w:rsidTr="00E72184">
        <w:trPr>
          <w:jc w:val="center"/>
        </w:trPr>
        <w:tc>
          <w:tcPr>
            <w:tcW w:w="1668"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Tipo:</w:t>
            </w:r>
          </w:p>
        </w:tc>
        <w:tc>
          <w:tcPr>
            <w:tcW w:w="2781" w:type="dxa"/>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Marca:</w:t>
            </w:r>
          </w:p>
        </w:tc>
        <w:tc>
          <w:tcPr>
            <w:tcW w:w="2559" w:type="dxa"/>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Modelo:</w:t>
            </w:r>
          </w:p>
        </w:tc>
        <w:tc>
          <w:tcPr>
            <w:tcW w:w="2770" w:type="dxa"/>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Versão:</w:t>
            </w:r>
          </w:p>
        </w:tc>
      </w:tr>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Identificação do Órgão Técnico Credenciado</w:t>
            </w:r>
          </w:p>
        </w:tc>
      </w:tr>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Denominação:</w:t>
            </w:r>
          </w:p>
        </w:tc>
      </w:tr>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CNPJ:</w:t>
            </w:r>
          </w:p>
        </w:tc>
      </w:tr>
      <w:tr w:rsidR="00E72184" w:rsidRPr="00E72184" w:rsidTr="00E72184">
        <w:trPr>
          <w:jc w:val="center"/>
        </w:trPr>
        <w:tc>
          <w:tcPr>
            <w:tcW w:w="6812" w:type="dxa"/>
            <w:gridSpan w:val="4"/>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Endereço:</w:t>
            </w:r>
          </w:p>
        </w:tc>
        <w:tc>
          <w:tcPr>
            <w:tcW w:w="2966" w:type="dxa"/>
            <w:gridSpan w:val="3"/>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Nº:</w:t>
            </w:r>
          </w:p>
        </w:tc>
      </w:tr>
      <w:tr w:rsidR="00E72184" w:rsidRPr="00E72184" w:rsidTr="00E72184">
        <w:trPr>
          <w:jc w:val="center"/>
        </w:trPr>
        <w:tc>
          <w:tcPr>
            <w:tcW w:w="4253" w:type="dxa"/>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Bairro:</w:t>
            </w:r>
          </w:p>
        </w:tc>
        <w:tc>
          <w:tcPr>
            <w:tcW w:w="3451" w:type="dxa"/>
            <w:gridSpan w:val="4"/>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Município:</w:t>
            </w:r>
          </w:p>
        </w:tc>
        <w:tc>
          <w:tcPr>
            <w:tcW w:w="2074"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UF:</w:t>
            </w:r>
          </w:p>
        </w:tc>
      </w:tr>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xml:space="preserve">O fabricante ou importador acima identificado declara, nos termos do § 2º da cláusula décima primeira do Anexo Único do </w:t>
            </w:r>
            <w:hyperlink r:id="rId4" w:history="1">
              <w:r w:rsidRPr="00E72184">
                <w:rPr>
                  <w:rFonts w:ascii="Arial" w:eastAsia="Times New Roman" w:hAnsi="Arial" w:cs="Times New Roman"/>
                  <w:color w:val="0000FF"/>
                  <w:sz w:val="18"/>
                  <w:szCs w:val="24"/>
                  <w:u w:val="single"/>
                  <w:lang w:eastAsia="pt-BR"/>
                </w:rPr>
                <w:t>Protocolo ICMS 37/</w:t>
              </w:r>
            </w:hyperlink>
            <w:r w:rsidRPr="00E72184">
              <w:rPr>
                <w:rFonts w:ascii="Arial" w:eastAsia="Times New Roman" w:hAnsi="Arial" w:cs="Times New Roman"/>
                <w:sz w:val="18"/>
                <w:szCs w:val="24"/>
                <w:lang w:eastAsia="pt-BR"/>
              </w:rPr>
              <w:t>13, que durante os procedimentos de análise funcional foi constatado erro ou desconformidade cujo ajuste implicará em modificação no hardware do ECF.</w:t>
            </w:r>
          </w:p>
        </w:tc>
      </w:tr>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Assinatura:</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xml:space="preserve">Representantes do </w:t>
            </w:r>
            <w:hyperlink r:id="rId5" w:history="1">
              <w:r w:rsidRPr="00E72184">
                <w:rPr>
                  <w:rFonts w:ascii="Arial" w:eastAsia="Times New Roman" w:hAnsi="Arial" w:cs="Times New Roman"/>
                  <w:color w:val="0000FF"/>
                  <w:sz w:val="18"/>
                  <w:szCs w:val="24"/>
                  <w:u w:val="single"/>
                  <w:lang w:eastAsia="pt-BR"/>
                </w:rPr>
                <w:t>Protocolo ICMS 37/13</w:t>
              </w:r>
            </w:hyperlink>
            <w:r w:rsidRPr="00E72184">
              <w:rPr>
                <w:rFonts w:ascii="Arial" w:eastAsia="Times New Roman" w:hAnsi="Arial" w:cs="Times New Roman"/>
                <w:sz w:val="18"/>
                <w:szCs w:val="24"/>
                <w:lang w:eastAsia="pt-BR"/>
              </w:rPr>
              <w:t xml:space="preserve"> na Análise Funcional</w:t>
            </w:r>
          </w:p>
        </w:tc>
      </w:tr>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Coordenador Operacional</w:t>
            </w:r>
          </w:p>
        </w:tc>
      </w:tr>
      <w:tr w:rsidR="00E72184" w:rsidRPr="00E72184" w:rsidTr="00E72184">
        <w:trPr>
          <w:jc w:val="center"/>
        </w:trPr>
        <w:tc>
          <w:tcPr>
            <w:tcW w:w="7704" w:type="dxa"/>
            <w:gridSpan w:val="6"/>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Nome:</w:t>
            </w:r>
          </w:p>
        </w:tc>
        <w:tc>
          <w:tcPr>
            <w:tcW w:w="2074"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UF:</w:t>
            </w:r>
          </w:p>
        </w:tc>
      </w:tr>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Analisadores</w:t>
            </w:r>
          </w:p>
        </w:tc>
      </w:tr>
      <w:tr w:rsidR="00E72184" w:rsidRPr="00E72184" w:rsidTr="00E72184">
        <w:trPr>
          <w:jc w:val="center"/>
        </w:trPr>
        <w:tc>
          <w:tcPr>
            <w:tcW w:w="7704" w:type="dxa"/>
            <w:gridSpan w:val="6"/>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Nome:</w:t>
            </w:r>
          </w:p>
        </w:tc>
        <w:tc>
          <w:tcPr>
            <w:tcW w:w="2074"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UF:</w:t>
            </w:r>
          </w:p>
        </w:tc>
      </w:tr>
      <w:tr w:rsidR="00E72184" w:rsidRPr="00E72184" w:rsidTr="00E72184">
        <w:trPr>
          <w:jc w:val="center"/>
        </w:trPr>
        <w:tc>
          <w:tcPr>
            <w:tcW w:w="7704" w:type="dxa"/>
            <w:gridSpan w:val="6"/>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lastRenderedPageBreak/>
              <w:t>Nome:</w:t>
            </w:r>
          </w:p>
        </w:tc>
        <w:tc>
          <w:tcPr>
            <w:tcW w:w="2074"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UF:</w:t>
            </w:r>
          </w:p>
        </w:tc>
      </w:tr>
      <w:tr w:rsidR="00E72184" w:rsidRPr="00E72184" w:rsidTr="00E72184">
        <w:trPr>
          <w:jc w:val="center"/>
        </w:trPr>
        <w:tc>
          <w:tcPr>
            <w:tcW w:w="7704" w:type="dxa"/>
            <w:gridSpan w:val="6"/>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Nome:</w:t>
            </w:r>
          </w:p>
        </w:tc>
        <w:tc>
          <w:tcPr>
            <w:tcW w:w="2074"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UF:</w:t>
            </w:r>
          </w:p>
        </w:tc>
      </w:tr>
      <w:tr w:rsidR="00E72184" w:rsidRPr="00E72184" w:rsidTr="00E72184">
        <w:trPr>
          <w:jc w:val="center"/>
        </w:trPr>
        <w:tc>
          <w:tcPr>
            <w:tcW w:w="7704" w:type="dxa"/>
            <w:gridSpan w:val="6"/>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Nome:</w:t>
            </w:r>
          </w:p>
        </w:tc>
        <w:tc>
          <w:tcPr>
            <w:tcW w:w="2074"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UF:</w:t>
            </w:r>
          </w:p>
        </w:tc>
      </w:tr>
      <w:tr w:rsidR="00E72184" w:rsidRPr="00E72184" w:rsidTr="00E72184">
        <w:trPr>
          <w:jc w:val="center"/>
        </w:trPr>
        <w:tc>
          <w:tcPr>
            <w:tcW w:w="7704" w:type="dxa"/>
            <w:gridSpan w:val="6"/>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Nome:</w:t>
            </w:r>
          </w:p>
        </w:tc>
        <w:tc>
          <w:tcPr>
            <w:tcW w:w="2074"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UF:</w:t>
            </w:r>
          </w:p>
        </w:tc>
      </w:tr>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Ajuste necessário</w:t>
            </w:r>
          </w:p>
        </w:tc>
      </w:tr>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xml:space="preserve">Local e data da análise: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Assinatura do Coordenador Operacional:</w:t>
            </w:r>
          </w:p>
        </w:tc>
      </w:tr>
      <w:tr w:rsidR="00E72184" w:rsidRPr="00E72184" w:rsidTr="00E72184">
        <w:trPr>
          <w:jc w:val="center"/>
        </w:trPr>
        <w:tc>
          <w:tcPr>
            <w:tcW w:w="1665" w:type="dxa"/>
            <w:tcBorders>
              <w:top w:val="nil"/>
              <w:left w:val="nil"/>
              <w:bottom w:val="nil"/>
              <w:right w:val="nil"/>
            </w:tcBorders>
            <w:vAlign w:val="center"/>
            <w:hideMark/>
          </w:tcPr>
          <w:p w:rsidR="00E72184" w:rsidRPr="00E72184" w:rsidRDefault="00E72184" w:rsidP="00E72184">
            <w:pPr>
              <w:spacing w:after="0" w:line="240" w:lineRule="auto"/>
              <w:rPr>
                <w:rFonts w:ascii="Times New Roman" w:eastAsia="Times New Roman" w:hAnsi="Times New Roman" w:cs="Times New Roman"/>
                <w:sz w:val="1"/>
                <w:szCs w:val="24"/>
                <w:lang w:eastAsia="pt-BR"/>
              </w:rPr>
            </w:pPr>
          </w:p>
        </w:tc>
        <w:tc>
          <w:tcPr>
            <w:tcW w:w="2580" w:type="dxa"/>
            <w:tcBorders>
              <w:top w:val="nil"/>
              <w:left w:val="nil"/>
              <w:bottom w:val="nil"/>
              <w:right w:val="nil"/>
            </w:tcBorders>
            <w:vAlign w:val="center"/>
            <w:hideMark/>
          </w:tcPr>
          <w:p w:rsidR="00E72184" w:rsidRPr="00E72184" w:rsidRDefault="00E72184" w:rsidP="00E72184">
            <w:pPr>
              <w:spacing w:after="0" w:line="240" w:lineRule="auto"/>
              <w:rPr>
                <w:rFonts w:ascii="Times New Roman" w:eastAsia="Times New Roman" w:hAnsi="Times New Roman" w:cs="Times New Roman"/>
                <w:sz w:val="1"/>
                <w:szCs w:val="24"/>
                <w:lang w:eastAsia="pt-BR"/>
              </w:rPr>
            </w:pPr>
          </w:p>
        </w:tc>
        <w:tc>
          <w:tcPr>
            <w:tcW w:w="195" w:type="dxa"/>
            <w:tcBorders>
              <w:top w:val="nil"/>
              <w:left w:val="nil"/>
              <w:bottom w:val="nil"/>
              <w:right w:val="nil"/>
            </w:tcBorders>
            <w:vAlign w:val="center"/>
            <w:hideMark/>
          </w:tcPr>
          <w:p w:rsidR="00E72184" w:rsidRPr="00E72184" w:rsidRDefault="00E72184" w:rsidP="00E72184">
            <w:pPr>
              <w:spacing w:after="0" w:line="240" w:lineRule="auto"/>
              <w:rPr>
                <w:rFonts w:ascii="Times New Roman" w:eastAsia="Times New Roman" w:hAnsi="Times New Roman" w:cs="Times New Roman"/>
                <w:sz w:val="1"/>
                <w:szCs w:val="24"/>
                <w:lang w:eastAsia="pt-BR"/>
              </w:rPr>
            </w:pPr>
          </w:p>
        </w:tc>
        <w:tc>
          <w:tcPr>
            <w:tcW w:w="2370" w:type="dxa"/>
            <w:tcBorders>
              <w:top w:val="nil"/>
              <w:left w:val="nil"/>
              <w:bottom w:val="nil"/>
              <w:right w:val="nil"/>
            </w:tcBorders>
            <w:vAlign w:val="center"/>
            <w:hideMark/>
          </w:tcPr>
          <w:p w:rsidR="00E72184" w:rsidRPr="00E72184" w:rsidRDefault="00E72184" w:rsidP="00E72184">
            <w:pPr>
              <w:spacing w:after="0" w:line="240" w:lineRule="auto"/>
              <w:rPr>
                <w:rFonts w:ascii="Times New Roman" w:eastAsia="Times New Roman" w:hAnsi="Times New Roman" w:cs="Times New Roman"/>
                <w:sz w:val="1"/>
                <w:szCs w:val="24"/>
                <w:lang w:eastAsia="pt-BR"/>
              </w:rPr>
            </w:pPr>
          </w:p>
        </w:tc>
        <w:tc>
          <w:tcPr>
            <w:tcW w:w="195" w:type="dxa"/>
            <w:tcBorders>
              <w:top w:val="nil"/>
              <w:left w:val="nil"/>
              <w:bottom w:val="nil"/>
              <w:right w:val="nil"/>
            </w:tcBorders>
            <w:vAlign w:val="center"/>
            <w:hideMark/>
          </w:tcPr>
          <w:p w:rsidR="00E72184" w:rsidRPr="00E72184" w:rsidRDefault="00E72184" w:rsidP="00E72184">
            <w:pPr>
              <w:spacing w:after="0" w:line="240" w:lineRule="auto"/>
              <w:rPr>
                <w:rFonts w:ascii="Times New Roman" w:eastAsia="Times New Roman" w:hAnsi="Times New Roman" w:cs="Times New Roman"/>
                <w:sz w:val="1"/>
                <w:szCs w:val="24"/>
                <w:lang w:eastAsia="pt-BR"/>
              </w:rPr>
            </w:pPr>
          </w:p>
        </w:tc>
        <w:tc>
          <w:tcPr>
            <w:tcW w:w="690" w:type="dxa"/>
            <w:tcBorders>
              <w:top w:val="nil"/>
              <w:left w:val="nil"/>
              <w:bottom w:val="nil"/>
              <w:right w:val="nil"/>
            </w:tcBorders>
            <w:vAlign w:val="center"/>
            <w:hideMark/>
          </w:tcPr>
          <w:p w:rsidR="00E72184" w:rsidRPr="00E72184" w:rsidRDefault="00E72184" w:rsidP="00E72184">
            <w:pPr>
              <w:spacing w:after="0" w:line="240" w:lineRule="auto"/>
              <w:rPr>
                <w:rFonts w:ascii="Times New Roman" w:eastAsia="Times New Roman" w:hAnsi="Times New Roman" w:cs="Times New Roman"/>
                <w:sz w:val="1"/>
                <w:szCs w:val="24"/>
                <w:lang w:eastAsia="pt-BR"/>
              </w:rPr>
            </w:pPr>
          </w:p>
        </w:tc>
        <w:tc>
          <w:tcPr>
            <w:tcW w:w="2070" w:type="dxa"/>
            <w:tcBorders>
              <w:top w:val="nil"/>
              <w:left w:val="nil"/>
              <w:bottom w:val="nil"/>
              <w:right w:val="nil"/>
            </w:tcBorders>
            <w:vAlign w:val="center"/>
            <w:hideMark/>
          </w:tcPr>
          <w:p w:rsidR="00E72184" w:rsidRPr="00E72184" w:rsidRDefault="00E72184" w:rsidP="00E72184">
            <w:pPr>
              <w:spacing w:after="0" w:line="240" w:lineRule="auto"/>
              <w:rPr>
                <w:rFonts w:ascii="Times New Roman" w:eastAsia="Times New Roman" w:hAnsi="Times New Roman" w:cs="Times New Roman"/>
                <w:sz w:val="1"/>
                <w:szCs w:val="24"/>
                <w:lang w:eastAsia="pt-BR"/>
              </w:rPr>
            </w:pPr>
          </w:p>
        </w:tc>
      </w:tr>
    </w:tbl>
    <w:p w:rsidR="00E72184" w:rsidRPr="00E72184" w:rsidRDefault="00E72184" w:rsidP="00E72184">
      <w:pPr>
        <w:spacing w:before="100" w:beforeAutospacing="1" w:after="100" w:afterAutospacing="1" w:line="240" w:lineRule="auto"/>
        <w:jc w:val="both"/>
        <w:rPr>
          <w:rFonts w:ascii="Arial" w:eastAsia="Times New Roman" w:hAnsi="Arial" w:cs="Arial"/>
          <w:b/>
          <w:sz w:val="20"/>
          <w:szCs w:val="20"/>
          <w:lang w:eastAsia="pt-BR"/>
        </w:rPr>
      </w:pPr>
      <w:r w:rsidRPr="00E72184">
        <w:rPr>
          <w:rFonts w:ascii="Arial" w:eastAsia="Times New Roman" w:hAnsi="Arial" w:cs="Arial"/>
          <w:sz w:val="20"/>
          <w:szCs w:val="20"/>
          <w:lang w:eastAsia="pt-BR"/>
        </w:rPr>
        <w:t>   </w:t>
      </w:r>
    </w:p>
    <w:p w:rsidR="00E72184" w:rsidRPr="00E72184" w:rsidRDefault="00E72184" w:rsidP="00E72184">
      <w:pPr>
        <w:spacing w:before="120" w:after="120" w:line="240" w:lineRule="auto"/>
        <w:jc w:val="center"/>
        <w:rPr>
          <w:rFonts w:ascii="Arial" w:eastAsia="Times New Roman" w:hAnsi="Arial" w:cs="Arial"/>
          <w:b/>
          <w:sz w:val="20"/>
          <w:szCs w:val="20"/>
          <w:lang w:eastAsia="pt-BR"/>
        </w:rPr>
      </w:pPr>
      <w:proofErr w:type="gramStart"/>
      <w:r w:rsidRPr="00E72184">
        <w:rPr>
          <w:rFonts w:ascii="Arial" w:eastAsia="Times New Roman" w:hAnsi="Arial" w:cs="Arial"/>
          <w:b/>
          <w:sz w:val="20"/>
          <w:szCs w:val="20"/>
          <w:lang w:eastAsia="pt-BR"/>
        </w:rPr>
        <w:t>MODELO VI</w:t>
      </w:r>
      <w:proofErr w:type="gramEnd"/>
    </w:p>
    <w:p w:rsidR="00E72184" w:rsidRPr="00E72184" w:rsidRDefault="00E72184" w:rsidP="00E72184">
      <w:pPr>
        <w:spacing w:before="120" w:after="120" w:line="240" w:lineRule="auto"/>
        <w:jc w:val="center"/>
        <w:rPr>
          <w:rFonts w:ascii="Arial" w:eastAsia="Times New Roman" w:hAnsi="Arial" w:cs="Arial"/>
          <w:b/>
          <w:sz w:val="20"/>
          <w:szCs w:val="20"/>
          <w:lang w:eastAsia="pt-BR"/>
        </w:rPr>
      </w:pPr>
      <w:r w:rsidRPr="00E72184">
        <w:rPr>
          <w:rFonts w:ascii="Arial" w:eastAsia="Times New Roman" w:hAnsi="Arial" w:cs="Arial"/>
          <w:b/>
          <w:sz w:val="20"/>
          <w:szCs w:val="20"/>
          <w:lang w:eastAsia="pt-BR"/>
        </w:rPr>
        <w:t>TERMO DESCRITIVO FUNCIONAL</w:t>
      </w:r>
    </w:p>
    <w:p w:rsidR="00E72184" w:rsidRPr="00E72184" w:rsidRDefault="00E72184" w:rsidP="00E72184">
      <w:pPr>
        <w:spacing w:before="100" w:beforeAutospacing="1" w:after="100" w:afterAutospacing="1" w:line="240" w:lineRule="auto"/>
        <w:jc w:val="both"/>
        <w:rPr>
          <w:rFonts w:ascii="Arial" w:eastAsia="Times New Roman" w:hAnsi="Arial" w:cs="Arial"/>
          <w:sz w:val="20"/>
          <w:szCs w:val="20"/>
          <w:lang w:eastAsia="pt-BR"/>
        </w:rPr>
      </w:pPr>
      <w:r w:rsidRPr="00E72184">
        <w:rPr>
          <w:rFonts w:ascii="Arial" w:eastAsia="Times New Roman" w:hAnsi="Arial" w:cs="Arial"/>
          <w:b/>
          <w:sz w:val="20"/>
          <w:szCs w:val="20"/>
          <w:lang w:eastAsia="pt-BR"/>
        </w:rPr>
        <w:t> </w:t>
      </w:r>
    </w:p>
    <w:p w:rsidR="00E72184" w:rsidRPr="00E72184" w:rsidRDefault="00E72184" w:rsidP="00E72184">
      <w:pPr>
        <w:spacing w:before="60" w:after="120" w:line="240" w:lineRule="auto"/>
        <w:ind w:firstLine="1134"/>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xml:space="preserve">Os representantes das unidades federadas signatárias do </w:t>
      </w:r>
      <w:hyperlink r:id="rId6" w:history="1">
        <w:r w:rsidRPr="00E72184">
          <w:rPr>
            <w:rFonts w:ascii="Arial" w:eastAsia="Times New Roman" w:hAnsi="Arial" w:cs="Arial"/>
            <w:color w:val="000000"/>
            <w:sz w:val="20"/>
            <w:szCs w:val="20"/>
            <w:u w:val="single"/>
            <w:lang w:eastAsia="pt-BR"/>
          </w:rPr>
          <w:t>Protocolo ICMS 37/</w:t>
        </w:r>
      </w:hyperlink>
      <w:r w:rsidRPr="00E72184">
        <w:rPr>
          <w:rFonts w:ascii="Arial" w:eastAsia="Times New Roman" w:hAnsi="Arial" w:cs="Arial"/>
          <w:sz w:val="20"/>
          <w:szCs w:val="20"/>
          <w:lang w:eastAsia="pt-BR"/>
        </w:rPr>
        <w:t>13 mediante realização de análise funcional do equipamento ECF abaixo identificado emitem o presente Termo Descritivo Funcional para os efeitos previstos no mencionado protocolo e no Convênio ICMS 137/06.</w:t>
      </w:r>
    </w:p>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1. TERMO DESCRITIVO FUNCIONAL:</w:t>
      </w:r>
    </w:p>
    <w:tbl>
      <w:tblPr>
        <w:tblW w:w="0" w:type="auto"/>
        <w:jc w:val="center"/>
        <w:tblBorders>
          <w:top w:val="single" w:sz="4" w:space="0" w:color="auto"/>
          <w:left w:val="single" w:sz="4" w:space="0" w:color="auto"/>
          <w:bottom w:val="single" w:sz="4" w:space="0" w:color="auto"/>
          <w:right w:val="single" w:sz="4" w:space="0" w:color="auto"/>
        </w:tblBorders>
        <w:tblCellMar>
          <w:left w:w="70" w:type="dxa"/>
          <w:right w:w="70" w:type="dxa"/>
        </w:tblCellMar>
        <w:tblLook w:val="04A0"/>
      </w:tblPr>
      <w:tblGrid>
        <w:gridCol w:w="1175"/>
        <w:gridCol w:w="1159"/>
        <w:gridCol w:w="1620"/>
        <w:gridCol w:w="2147"/>
        <w:gridCol w:w="2543"/>
      </w:tblGrid>
      <w:tr w:rsidR="00E72184" w:rsidRPr="00E72184" w:rsidTr="00E72184">
        <w:trPr>
          <w:jc w:val="center"/>
        </w:trPr>
        <w:tc>
          <w:tcPr>
            <w:tcW w:w="1276"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NÚMERO</w:t>
            </w:r>
          </w:p>
        </w:tc>
        <w:tc>
          <w:tcPr>
            <w:tcW w:w="1244"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DATA DA EMISSÃO</w:t>
            </w:r>
          </w:p>
        </w:tc>
        <w:tc>
          <w:tcPr>
            <w:tcW w:w="18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FINALIDADE (Análise Inicial ou de Revisão)</w:t>
            </w:r>
          </w:p>
        </w:tc>
        <w:tc>
          <w:tcPr>
            <w:tcW w:w="252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LEGISLAÇÃO APLICÁVEL</w:t>
            </w:r>
          </w:p>
        </w:tc>
        <w:tc>
          <w:tcPr>
            <w:tcW w:w="2941"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CERTIFICADO DE CONFORMIDADE DE HARDWARE À LEGISLAÇÃO (quando exigível) (número e órgão técnico emitente)</w:t>
            </w:r>
          </w:p>
        </w:tc>
      </w:tr>
      <w:tr w:rsidR="00E72184" w:rsidRPr="00E72184" w:rsidTr="00E72184">
        <w:trPr>
          <w:jc w:val="center"/>
        </w:trPr>
        <w:tc>
          <w:tcPr>
            <w:tcW w:w="1276"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1244"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18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252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2941"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r>
    </w:tbl>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2. IDENTIFICAÇÃO DO EQUIPAMENTO E DO SOFTWARE BÁSICO:</w:t>
      </w:r>
    </w:p>
    <w:tbl>
      <w:tblPr>
        <w:tblW w:w="0" w:type="auto"/>
        <w:jc w:val="center"/>
        <w:tblBorders>
          <w:top w:val="single" w:sz="4" w:space="0" w:color="auto"/>
          <w:left w:val="single" w:sz="4" w:space="0" w:color="auto"/>
          <w:bottom w:val="single" w:sz="4" w:space="0" w:color="auto"/>
          <w:right w:val="single" w:sz="4" w:space="0" w:color="auto"/>
        </w:tblBorders>
        <w:tblCellMar>
          <w:left w:w="70" w:type="dxa"/>
          <w:right w:w="70" w:type="dxa"/>
        </w:tblCellMar>
        <w:tblLook w:val="04A0"/>
      </w:tblPr>
      <w:tblGrid>
        <w:gridCol w:w="1050"/>
        <w:gridCol w:w="1173"/>
        <w:gridCol w:w="1390"/>
        <w:gridCol w:w="1180"/>
        <w:gridCol w:w="1285"/>
        <w:gridCol w:w="2566"/>
      </w:tblGrid>
      <w:tr w:rsidR="00E72184" w:rsidRPr="00E72184" w:rsidTr="00E72184">
        <w:trPr>
          <w:jc w:val="center"/>
        </w:trPr>
        <w:tc>
          <w:tcPr>
            <w:tcW w:w="4120" w:type="dxa"/>
            <w:gridSpan w:val="3"/>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EQUIPAMENTO</w:t>
            </w:r>
          </w:p>
        </w:tc>
        <w:tc>
          <w:tcPr>
            <w:tcW w:w="5665" w:type="dxa"/>
            <w:gridSpan w:val="3"/>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SOFTWARE BÁSICO</w:t>
            </w:r>
          </w:p>
        </w:tc>
      </w:tr>
      <w:tr w:rsidR="00E72184" w:rsidRPr="00E72184" w:rsidTr="00E72184">
        <w:trPr>
          <w:jc w:val="center"/>
        </w:trPr>
        <w:tc>
          <w:tcPr>
            <w:tcW w:w="1234" w:type="dxa"/>
            <w:tcBorders>
              <w:top w:val="single" w:sz="4" w:space="0" w:color="auto"/>
              <w:left w:val="single" w:sz="4" w:space="0" w:color="auto"/>
              <w:bottom w:val="nil"/>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TIPO</w:t>
            </w:r>
          </w:p>
        </w:tc>
        <w:tc>
          <w:tcPr>
            <w:tcW w:w="1318" w:type="dxa"/>
            <w:tcBorders>
              <w:top w:val="single" w:sz="4" w:space="0" w:color="auto"/>
              <w:left w:val="single" w:sz="4" w:space="0" w:color="auto"/>
              <w:bottom w:val="nil"/>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MARCA</w:t>
            </w:r>
          </w:p>
        </w:tc>
        <w:tc>
          <w:tcPr>
            <w:tcW w:w="1568" w:type="dxa"/>
            <w:tcBorders>
              <w:top w:val="single" w:sz="4" w:space="0" w:color="auto"/>
              <w:left w:val="single" w:sz="4" w:space="0" w:color="auto"/>
              <w:bottom w:val="nil"/>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MODELO</w:t>
            </w:r>
          </w:p>
        </w:tc>
        <w:tc>
          <w:tcPr>
            <w:tcW w:w="1289" w:type="dxa"/>
            <w:tcBorders>
              <w:top w:val="single" w:sz="4" w:space="0" w:color="auto"/>
              <w:left w:val="single" w:sz="4" w:space="0" w:color="auto"/>
              <w:bottom w:val="nil"/>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VERSÃO</w:t>
            </w:r>
          </w:p>
        </w:tc>
        <w:tc>
          <w:tcPr>
            <w:tcW w:w="1328" w:type="dxa"/>
            <w:tcBorders>
              <w:top w:val="single" w:sz="4" w:space="0" w:color="auto"/>
              <w:left w:val="single" w:sz="4" w:space="0" w:color="auto"/>
              <w:bottom w:val="nil"/>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CHECKSUM</w:t>
            </w:r>
          </w:p>
        </w:tc>
        <w:tc>
          <w:tcPr>
            <w:tcW w:w="3048" w:type="dxa"/>
            <w:tcBorders>
              <w:top w:val="single" w:sz="4" w:space="0" w:color="auto"/>
              <w:left w:val="single" w:sz="4" w:space="0" w:color="auto"/>
              <w:bottom w:val="nil"/>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DISPOSITIVO</w:t>
            </w:r>
          </w:p>
        </w:tc>
      </w:tr>
      <w:tr w:rsidR="00E72184" w:rsidRPr="00E72184" w:rsidTr="00E72184">
        <w:trPr>
          <w:jc w:val="center"/>
        </w:trPr>
        <w:tc>
          <w:tcPr>
            <w:tcW w:w="1234" w:type="dxa"/>
            <w:tcBorders>
              <w:top w:val="nil"/>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1318" w:type="dxa"/>
            <w:tcBorders>
              <w:top w:val="nil"/>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1568" w:type="dxa"/>
            <w:tcBorders>
              <w:top w:val="nil"/>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1289" w:type="dxa"/>
            <w:tcBorders>
              <w:top w:val="nil"/>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1328" w:type="dxa"/>
            <w:tcBorders>
              <w:top w:val="nil"/>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3048" w:type="dxa"/>
            <w:tcBorders>
              <w:top w:val="nil"/>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9785" w:type="dxa"/>
            <w:gridSpan w:val="6"/>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xml:space="preserve">O CÓDIGO NACIONAL DE IDENTIFICAÇÃO DE EQUIPAMENTO ECF (CNIEE) PARA ESTE MODELO E VERSÃO DE SOFTWARE BÁSICO É: </w:t>
            </w:r>
            <w:proofErr w:type="gramStart"/>
            <w:r w:rsidRPr="00E72184">
              <w:rPr>
                <w:rFonts w:ascii="Arial" w:eastAsia="Times New Roman" w:hAnsi="Arial" w:cs="Times New Roman"/>
                <w:sz w:val="18"/>
                <w:szCs w:val="24"/>
                <w:lang w:eastAsia="pt-BR"/>
              </w:rPr>
              <w:t>XX.</w:t>
            </w:r>
            <w:proofErr w:type="gramEnd"/>
            <w:r w:rsidRPr="00E72184">
              <w:rPr>
                <w:rFonts w:ascii="Arial" w:eastAsia="Times New Roman" w:hAnsi="Arial" w:cs="Times New Roman"/>
                <w:sz w:val="18"/>
                <w:szCs w:val="24"/>
                <w:lang w:eastAsia="pt-BR"/>
              </w:rPr>
              <w:t>XX.XX</w:t>
            </w:r>
          </w:p>
        </w:tc>
      </w:tr>
    </w:tbl>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2.1. IDENTIFICAÇÃO E CODIFICAÇÃO DO NÚMERO DE FABRICAÇÃO DO EQUIPAMENTO:</w:t>
      </w:r>
    </w:p>
    <w:tbl>
      <w:tblPr>
        <w:tblW w:w="0" w:type="auto"/>
        <w:jc w:val="center"/>
        <w:tblBorders>
          <w:top w:val="single" w:sz="4" w:space="0" w:color="auto"/>
          <w:left w:val="single" w:sz="4" w:space="0" w:color="auto"/>
          <w:bottom w:val="single" w:sz="4" w:space="0" w:color="auto"/>
          <w:right w:val="single" w:sz="4" w:space="0" w:color="auto"/>
        </w:tblBorders>
        <w:tblCellMar>
          <w:left w:w="70" w:type="dxa"/>
          <w:right w:w="70" w:type="dxa"/>
        </w:tblCellMar>
        <w:tblLook w:val="04A0"/>
      </w:tblPr>
      <w:tblGrid>
        <w:gridCol w:w="2760"/>
        <w:gridCol w:w="5884"/>
      </w:tblGrid>
      <w:tr w:rsidR="00E72184" w:rsidRPr="00E72184" w:rsidTr="00E72184">
        <w:trPr>
          <w:jc w:val="center"/>
        </w:trPr>
        <w:tc>
          <w:tcPr>
            <w:tcW w:w="288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FORMATAÇAO GERAL:</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FFMMAALLLLLLLLLLLLLL</w:t>
            </w:r>
          </w:p>
        </w:tc>
        <w:tc>
          <w:tcPr>
            <w:tcW w:w="704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288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val="es-ES_tradnl" w:eastAsia="pt-BR"/>
              </w:rPr>
              <w:t>FF (COD. FABRICANTE):</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704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288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val="es-ES_tradnl" w:eastAsia="pt-BR"/>
              </w:rPr>
              <w:t>MM (MODELO):</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704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288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xml:space="preserve">AA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704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ANO DE FABRICAÇÃO DO EQUIPAMENTO</w:t>
            </w:r>
          </w:p>
        </w:tc>
      </w:tr>
      <w:tr w:rsidR="00E72184" w:rsidRPr="00E72184" w:rsidTr="00E72184">
        <w:trPr>
          <w:jc w:val="center"/>
        </w:trPr>
        <w:tc>
          <w:tcPr>
            <w:tcW w:w="288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LLLLLLLLLLLLLL</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704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Caracteres seqüenciais livres atribuídos pelo fabricante</w:t>
            </w:r>
          </w:p>
        </w:tc>
      </w:tr>
    </w:tbl>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lastRenderedPageBreak/>
        <w:t>3. IDENTIFICAÇÃO DO FABRICANTE:</w:t>
      </w:r>
    </w:p>
    <w:tbl>
      <w:tblPr>
        <w:tblW w:w="0" w:type="auto"/>
        <w:jc w:val="center"/>
        <w:tblBorders>
          <w:top w:val="single" w:sz="4" w:space="0" w:color="auto"/>
          <w:left w:val="single" w:sz="4" w:space="0" w:color="auto"/>
          <w:bottom w:val="single" w:sz="4" w:space="0" w:color="auto"/>
          <w:right w:val="single" w:sz="4" w:space="0" w:color="auto"/>
        </w:tblBorders>
        <w:tblCellMar>
          <w:left w:w="70" w:type="dxa"/>
          <w:right w:w="70" w:type="dxa"/>
        </w:tblCellMar>
        <w:tblLook w:val="04A0"/>
      </w:tblPr>
      <w:tblGrid>
        <w:gridCol w:w="4672"/>
        <w:gridCol w:w="1503"/>
        <w:gridCol w:w="2469"/>
      </w:tblGrid>
      <w:tr w:rsidR="00E72184" w:rsidRPr="00E72184" w:rsidTr="00E72184">
        <w:trPr>
          <w:jc w:val="center"/>
        </w:trPr>
        <w:tc>
          <w:tcPr>
            <w:tcW w:w="5529"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RAZÃO SOCIAL</w:t>
            </w:r>
          </w:p>
        </w:tc>
        <w:tc>
          <w:tcPr>
            <w:tcW w:w="1701"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CNPJ</w:t>
            </w:r>
          </w:p>
        </w:tc>
        <w:tc>
          <w:tcPr>
            <w:tcW w:w="269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INSCRIÇÃO ESTADUAL (NO ESTADO DE LOCALIZAÇÃO)</w:t>
            </w:r>
          </w:p>
        </w:tc>
      </w:tr>
      <w:tr w:rsidR="00E72184" w:rsidRPr="00E72184" w:rsidTr="00E72184">
        <w:trPr>
          <w:jc w:val="center"/>
        </w:trPr>
        <w:tc>
          <w:tcPr>
            <w:tcW w:w="5529"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1701"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269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r>
    </w:tbl>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4. OPERAÇÕES DE CANCELAMENTOS:</w:t>
      </w:r>
    </w:p>
    <w:tbl>
      <w:tblPr>
        <w:tblW w:w="5000" w:type="pct"/>
        <w:jc w:val="center"/>
        <w:tblBorders>
          <w:top w:val="single" w:sz="4" w:space="0" w:color="auto"/>
          <w:left w:val="single" w:sz="4" w:space="0" w:color="auto"/>
          <w:bottom w:val="single" w:sz="4" w:space="0" w:color="auto"/>
          <w:right w:val="single" w:sz="4" w:space="0" w:color="auto"/>
        </w:tblBorders>
        <w:tblCellMar>
          <w:left w:w="70" w:type="dxa"/>
          <w:right w:w="70" w:type="dxa"/>
        </w:tblCellMar>
        <w:tblLook w:val="04A0"/>
      </w:tblPr>
      <w:tblGrid>
        <w:gridCol w:w="564"/>
        <w:gridCol w:w="670"/>
        <w:gridCol w:w="565"/>
        <w:gridCol w:w="670"/>
        <w:gridCol w:w="565"/>
        <w:gridCol w:w="670"/>
        <w:gridCol w:w="565"/>
        <w:gridCol w:w="670"/>
        <w:gridCol w:w="670"/>
        <w:gridCol w:w="565"/>
        <w:gridCol w:w="670"/>
        <w:gridCol w:w="565"/>
        <w:gridCol w:w="565"/>
        <w:gridCol w:w="670"/>
      </w:tblGrid>
      <w:tr w:rsidR="00E72184" w:rsidRPr="00E72184" w:rsidTr="00E72184">
        <w:trPr>
          <w:jc w:val="center"/>
        </w:trPr>
        <w:tc>
          <w:tcPr>
            <w:tcW w:w="5000" w:type="pct"/>
            <w:gridSpan w:val="14"/>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CANCELAMENTOS</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701" w:type="pct"/>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ITEM</w:t>
            </w:r>
          </w:p>
        </w:tc>
        <w:tc>
          <w:tcPr>
            <w:tcW w:w="716" w:type="pct"/>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CUPOM EMITIDO</w:t>
            </w:r>
          </w:p>
        </w:tc>
        <w:tc>
          <w:tcPr>
            <w:tcW w:w="716" w:type="pct"/>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CUPOM EM EMISSÃO</w:t>
            </w:r>
          </w:p>
        </w:tc>
        <w:tc>
          <w:tcPr>
            <w:tcW w:w="717" w:type="pct"/>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OPERAÇÃO ACRESC. ITEM</w:t>
            </w:r>
          </w:p>
        </w:tc>
        <w:tc>
          <w:tcPr>
            <w:tcW w:w="717" w:type="pct"/>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OPERAÇAO DESCONTO ITEM</w:t>
            </w:r>
          </w:p>
        </w:tc>
        <w:tc>
          <w:tcPr>
            <w:tcW w:w="717" w:type="pct"/>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OPERAÇÃO ACRESC. SUBTOTAL</w:t>
            </w:r>
          </w:p>
        </w:tc>
        <w:tc>
          <w:tcPr>
            <w:tcW w:w="717" w:type="pct"/>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OPERAÇÃO DESCONTO SUBTOTAL</w:t>
            </w:r>
          </w:p>
        </w:tc>
      </w:tr>
      <w:tr w:rsidR="00E72184" w:rsidRPr="00E72184" w:rsidTr="00E72184">
        <w:trPr>
          <w:jc w:val="center"/>
        </w:trPr>
        <w:tc>
          <w:tcPr>
            <w:tcW w:w="311"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ICMS</w:t>
            </w:r>
          </w:p>
        </w:tc>
        <w:tc>
          <w:tcPr>
            <w:tcW w:w="389"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ISSQN</w:t>
            </w:r>
          </w:p>
        </w:tc>
        <w:tc>
          <w:tcPr>
            <w:tcW w:w="327"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ICMS</w:t>
            </w:r>
          </w:p>
        </w:tc>
        <w:tc>
          <w:tcPr>
            <w:tcW w:w="389"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ISSQN</w:t>
            </w:r>
          </w:p>
        </w:tc>
        <w:tc>
          <w:tcPr>
            <w:tcW w:w="327"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ICMS</w:t>
            </w:r>
          </w:p>
        </w:tc>
        <w:tc>
          <w:tcPr>
            <w:tcW w:w="389"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ISSQN</w:t>
            </w:r>
          </w:p>
        </w:tc>
        <w:tc>
          <w:tcPr>
            <w:tcW w:w="327"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ICMS</w:t>
            </w:r>
          </w:p>
        </w:tc>
        <w:tc>
          <w:tcPr>
            <w:tcW w:w="390"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ISSQN</w:t>
            </w:r>
          </w:p>
        </w:tc>
        <w:tc>
          <w:tcPr>
            <w:tcW w:w="390"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ISSQN</w:t>
            </w:r>
          </w:p>
        </w:tc>
        <w:tc>
          <w:tcPr>
            <w:tcW w:w="327"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ICMS</w:t>
            </w:r>
          </w:p>
        </w:tc>
        <w:tc>
          <w:tcPr>
            <w:tcW w:w="390"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ISSQN</w:t>
            </w:r>
          </w:p>
        </w:tc>
        <w:tc>
          <w:tcPr>
            <w:tcW w:w="327"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ICMS</w:t>
            </w:r>
          </w:p>
        </w:tc>
        <w:tc>
          <w:tcPr>
            <w:tcW w:w="327"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ICMS</w:t>
            </w:r>
          </w:p>
        </w:tc>
        <w:tc>
          <w:tcPr>
            <w:tcW w:w="390"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ISSQN</w:t>
            </w:r>
          </w:p>
        </w:tc>
      </w:tr>
      <w:tr w:rsidR="00E72184" w:rsidRPr="00E72184" w:rsidTr="00E72184">
        <w:trPr>
          <w:jc w:val="center"/>
        </w:trPr>
        <w:tc>
          <w:tcPr>
            <w:tcW w:w="311"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389"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327"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389"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327"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389"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327"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390"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390"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327"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390"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327"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327"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390"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r>
    </w:tbl>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5. OPERAÇÕES DE ACRÉSCIMOS E DESCONTOS:</w:t>
      </w:r>
    </w:p>
    <w:tbl>
      <w:tblPr>
        <w:tblW w:w="0" w:type="auto"/>
        <w:jc w:val="center"/>
        <w:tblBorders>
          <w:top w:val="single" w:sz="4" w:space="0" w:color="auto"/>
          <w:left w:val="single" w:sz="4" w:space="0" w:color="auto"/>
          <w:bottom w:val="single" w:sz="4" w:space="0" w:color="auto"/>
          <w:right w:val="single" w:sz="4" w:space="0" w:color="auto"/>
        </w:tblBorders>
        <w:tblCellMar>
          <w:left w:w="70" w:type="dxa"/>
          <w:right w:w="70" w:type="dxa"/>
        </w:tblCellMar>
        <w:tblLook w:val="04A0"/>
      </w:tblPr>
      <w:tblGrid>
        <w:gridCol w:w="820"/>
        <w:gridCol w:w="920"/>
        <w:gridCol w:w="864"/>
        <w:gridCol w:w="786"/>
        <w:gridCol w:w="996"/>
        <w:gridCol w:w="1340"/>
        <w:gridCol w:w="869"/>
        <w:gridCol w:w="2049"/>
      </w:tblGrid>
      <w:tr w:rsidR="00E72184" w:rsidRPr="00E72184" w:rsidTr="00E72184">
        <w:trPr>
          <w:jc w:val="center"/>
        </w:trPr>
        <w:tc>
          <w:tcPr>
            <w:tcW w:w="3686" w:type="dxa"/>
            <w:gridSpan w:val="4"/>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ACRÉSCIMOS</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6237" w:type="dxa"/>
            <w:gridSpan w:val="4"/>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DESCONTOS</w:t>
            </w:r>
          </w:p>
        </w:tc>
      </w:tr>
      <w:tr w:rsidR="00E72184" w:rsidRPr="00E72184" w:rsidTr="00E72184">
        <w:trPr>
          <w:jc w:val="center"/>
        </w:trPr>
        <w:tc>
          <w:tcPr>
            <w:tcW w:w="1904" w:type="dxa"/>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ITEM</w:t>
            </w:r>
          </w:p>
        </w:tc>
        <w:tc>
          <w:tcPr>
            <w:tcW w:w="1782" w:type="dxa"/>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SUBTOTAL</w:t>
            </w:r>
          </w:p>
        </w:tc>
        <w:tc>
          <w:tcPr>
            <w:tcW w:w="2720" w:type="dxa"/>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ITEM</w:t>
            </w:r>
          </w:p>
        </w:tc>
        <w:tc>
          <w:tcPr>
            <w:tcW w:w="3517" w:type="dxa"/>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SUBTOTAL</w:t>
            </w:r>
          </w:p>
        </w:tc>
      </w:tr>
      <w:tr w:rsidR="00E72184" w:rsidRPr="00E72184" w:rsidTr="00E72184">
        <w:trPr>
          <w:jc w:val="center"/>
        </w:trPr>
        <w:tc>
          <w:tcPr>
            <w:tcW w:w="903" w:type="dxa"/>
            <w:tcBorders>
              <w:top w:val="single" w:sz="4" w:space="0" w:color="auto"/>
              <w:left w:val="single" w:sz="4" w:space="0" w:color="auto"/>
              <w:bottom w:val="nil"/>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ICMS</w:t>
            </w:r>
          </w:p>
        </w:tc>
        <w:tc>
          <w:tcPr>
            <w:tcW w:w="1001" w:type="dxa"/>
            <w:tcBorders>
              <w:top w:val="single" w:sz="4" w:space="0" w:color="auto"/>
              <w:left w:val="single" w:sz="4" w:space="0" w:color="auto"/>
              <w:bottom w:val="nil"/>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ISSQN</w:t>
            </w:r>
          </w:p>
        </w:tc>
        <w:tc>
          <w:tcPr>
            <w:tcW w:w="965" w:type="dxa"/>
            <w:tcBorders>
              <w:top w:val="single" w:sz="4" w:space="0" w:color="auto"/>
              <w:left w:val="single" w:sz="4" w:space="0" w:color="auto"/>
              <w:bottom w:val="nil"/>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ICMS</w:t>
            </w:r>
          </w:p>
        </w:tc>
        <w:tc>
          <w:tcPr>
            <w:tcW w:w="817" w:type="dxa"/>
            <w:tcBorders>
              <w:top w:val="single" w:sz="4" w:space="0" w:color="auto"/>
              <w:left w:val="single" w:sz="4" w:space="0" w:color="auto"/>
              <w:bottom w:val="nil"/>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ISSQN</w:t>
            </w:r>
          </w:p>
        </w:tc>
        <w:tc>
          <w:tcPr>
            <w:tcW w:w="1145" w:type="dxa"/>
            <w:tcBorders>
              <w:top w:val="single" w:sz="4" w:space="0" w:color="auto"/>
              <w:left w:val="single" w:sz="4" w:space="0" w:color="auto"/>
              <w:bottom w:val="nil"/>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ICMS</w:t>
            </w:r>
          </w:p>
        </w:tc>
        <w:tc>
          <w:tcPr>
            <w:tcW w:w="1575" w:type="dxa"/>
            <w:tcBorders>
              <w:top w:val="single" w:sz="4" w:space="0" w:color="auto"/>
              <w:left w:val="single" w:sz="4" w:space="0" w:color="auto"/>
              <w:bottom w:val="nil"/>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ISSQN</w:t>
            </w:r>
          </w:p>
        </w:tc>
        <w:tc>
          <w:tcPr>
            <w:tcW w:w="972" w:type="dxa"/>
            <w:tcBorders>
              <w:top w:val="single" w:sz="4" w:space="0" w:color="auto"/>
              <w:left w:val="single" w:sz="4" w:space="0" w:color="auto"/>
              <w:bottom w:val="nil"/>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ICMS</w:t>
            </w:r>
          </w:p>
        </w:tc>
        <w:tc>
          <w:tcPr>
            <w:tcW w:w="2545" w:type="dxa"/>
            <w:tcBorders>
              <w:top w:val="single" w:sz="4" w:space="0" w:color="auto"/>
              <w:left w:val="single" w:sz="4" w:space="0" w:color="auto"/>
              <w:bottom w:val="nil"/>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ISSQN</w:t>
            </w:r>
          </w:p>
        </w:tc>
      </w:tr>
      <w:tr w:rsidR="00E72184" w:rsidRPr="00E72184" w:rsidTr="00E72184">
        <w:trPr>
          <w:jc w:val="center"/>
        </w:trPr>
        <w:tc>
          <w:tcPr>
            <w:tcW w:w="903" w:type="dxa"/>
            <w:tcBorders>
              <w:top w:val="nil"/>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1001" w:type="dxa"/>
            <w:tcBorders>
              <w:top w:val="nil"/>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965" w:type="dxa"/>
            <w:tcBorders>
              <w:top w:val="nil"/>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817" w:type="dxa"/>
            <w:tcBorders>
              <w:top w:val="nil"/>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1145" w:type="dxa"/>
            <w:tcBorders>
              <w:top w:val="nil"/>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1575" w:type="dxa"/>
            <w:tcBorders>
              <w:top w:val="nil"/>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972" w:type="dxa"/>
            <w:tcBorders>
              <w:top w:val="nil"/>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2545" w:type="dxa"/>
            <w:tcBorders>
              <w:top w:val="nil"/>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r>
    </w:tbl>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6. TOTALIZADORES:</w:t>
      </w:r>
    </w:p>
    <w:tbl>
      <w:tblPr>
        <w:tblW w:w="0" w:type="auto"/>
        <w:jc w:val="center"/>
        <w:tblBorders>
          <w:top w:val="single" w:sz="4" w:space="0" w:color="auto"/>
          <w:left w:val="single" w:sz="4" w:space="0" w:color="auto"/>
          <w:bottom w:val="single" w:sz="4" w:space="0" w:color="auto"/>
          <w:right w:val="single" w:sz="4" w:space="0" w:color="auto"/>
        </w:tblBorders>
        <w:tblCellMar>
          <w:left w:w="70" w:type="dxa"/>
          <w:right w:w="70" w:type="dxa"/>
        </w:tblCellMar>
        <w:tblLook w:val="04A0"/>
      </w:tblPr>
      <w:tblGrid>
        <w:gridCol w:w="2455"/>
        <w:gridCol w:w="847"/>
        <w:gridCol w:w="5342"/>
      </w:tblGrid>
      <w:tr w:rsidR="00E72184" w:rsidRPr="00E72184" w:rsidTr="00E72184">
        <w:trPr>
          <w:jc w:val="center"/>
        </w:trPr>
        <w:tc>
          <w:tcPr>
            <w:tcW w:w="27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DENOMINAÇÃO</w:t>
            </w:r>
          </w:p>
        </w:tc>
        <w:tc>
          <w:tcPr>
            <w:tcW w:w="9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QTDE</w:t>
            </w:r>
          </w:p>
        </w:tc>
        <w:tc>
          <w:tcPr>
            <w:tcW w:w="632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IDENTIFICAÇÃO TEXTUAL</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27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Totalizador Geral</w:t>
            </w:r>
          </w:p>
        </w:tc>
        <w:tc>
          <w:tcPr>
            <w:tcW w:w="9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632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27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Venda Bruta Diária</w:t>
            </w:r>
          </w:p>
        </w:tc>
        <w:tc>
          <w:tcPr>
            <w:tcW w:w="9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632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27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Cancelamento de ICMS</w:t>
            </w:r>
          </w:p>
        </w:tc>
        <w:tc>
          <w:tcPr>
            <w:tcW w:w="9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632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27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Cancelamento de ISSQN</w:t>
            </w:r>
          </w:p>
        </w:tc>
        <w:tc>
          <w:tcPr>
            <w:tcW w:w="9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632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27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Desconto ICMS</w:t>
            </w:r>
          </w:p>
        </w:tc>
        <w:tc>
          <w:tcPr>
            <w:tcW w:w="9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632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27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Desconto ISSQN</w:t>
            </w:r>
          </w:p>
        </w:tc>
        <w:tc>
          <w:tcPr>
            <w:tcW w:w="9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632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27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Geral de ISSQN</w:t>
            </w:r>
          </w:p>
        </w:tc>
        <w:tc>
          <w:tcPr>
            <w:tcW w:w="9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632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27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Venda Líquida Diária</w:t>
            </w:r>
          </w:p>
        </w:tc>
        <w:tc>
          <w:tcPr>
            <w:tcW w:w="9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632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27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Acréscimo ICMS</w:t>
            </w:r>
          </w:p>
        </w:tc>
        <w:tc>
          <w:tcPr>
            <w:tcW w:w="9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632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27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Acréscimo ISSQN</w:t>
            </w:r>
          </w:p>
        </w:tc>
        <w:tc>
          <w:tcPr>
            <w:tcW w:w="9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632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27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Isento do ICMS</w:t>
            </w:r>
          </w:p>
        </w:tc>
        <w:tc>
          <w:tcPr>
            <w:tcW w:w="9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632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27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Substituição Tributária do ICMS</w:t>
            </w:r>
          </w:p>
        </w:tc>
        <w:tc>
          <w:tcPr>
            <w:tcW w:w="9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632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27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Não Incidência do ICMS</w:t>
            </w:r>
          </w:p>
        </w:tc>
        <w:tc>
          <w:tcPr>
            <w:tcW w:w="9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632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27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xml:space="preserve">Tributados, programáveis para o ICMS ou para o ISSQN </w:t>
            </w:r>
          </w:p>
        </w:tc>
        <w:tc>
          <w:tcPr>
            <w:tcW w:w="9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632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27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Meios de pagamento</w:t>
            </w:r>
          </w:p>
        </w:tc>
        <w:tc>
          <w:tcPr>
            <w:tcW w:w="9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632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27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xml:space="preserve">Comprovante Não Fiscal Não-Vinculado </w:t>
            </w:r>
          </w:p>
        </w:tc>
        <w:tc>
          <w:tcPr>
            <w:tcW w:w="9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632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27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Relatório Gerencial</w:t>
            </w:r>
          </w:p>
        </w:tc>
        <w:tc>
          <w:tcPr>
            <w:tcW w:w="9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632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27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Isento do ISSQN</w:t>
            </w:r>
          </w:p>
        </w:tc>
        <w:tc>
          <w:tcPr>
            <w:tcW w:w="9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632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27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Substituição Tributária do ISSQN</w:t>
            </w:r>
          </w:p>
        </w:tc>
        <w:tc>
          <w:tcPr>
            <w:tcW w:w="9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632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27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Não Incidência do ISSQN</w:t>
            </w:r>
          </w:p>
        </w:tc>
        <w:tc>
          <w:tcPr>
            <w:tcW w:w="9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632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27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lastRenderedPageBreak/>
              <w:t>Cancelamento Não Fiscal</w:t>
            </w:r>
          </w:p>
        </w:tc>
        <w:tc>
          <w:tcPr>
            <w:tcW w:w="9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632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27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Acréscimo Não Fiscal</w:t>
            </w:r>
          </w:p>
        </w:tc>
        <w:tc>
          <w:tcPr>
            <w:tcW w:w="9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632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27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Desconto Não Fiscal</w:t>
            </w:r>
          </w:p>
        </w:tc>
        <w:tc>
          <w:tcPr>
            <w:tcW w:w="9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632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bl>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7. CONTADORES:</w:t>
      </w:r>
    </w:p>
    <w:tbl>
      <w:tblPr>
        <w:tblW w:w="0" w:type="auto"/>
        <w:jc w:val="center"/>
        <w:tblBorders>
          <w:top w:val="single" w:sz="4" w:space="0" w:color="auto"/>
          <w:left w:val="single" w:sz="4" w:space="0" w:color="auto"/>
          <w:bottom w:val="single" w:sz="4" w:space="0" w:color="auto"/>
          <w:right w:val="single" w:sz="4" w:space="0" w:color="auto"/>
        </w:tblBorders>
        <w:tblCellMar>
          <w:left w:w="70" w:type="dxa"/>
          <w:right w:w="70" w:type="dxa"/>
        </w:tblCellMar>
        <w:tblLook w:val="04A0"/>
      </w:tblPr>
      <w:tblGrid>
        <w:gridCol w:w="4026"/>
        <w:gridCol w:w="901"/>
        <w:gridCol w:w="3717"/>
      </w:tblGrid>
      <w:tr w:rsidR="00E72184" w:rsidRPr="00E72184" w:rsidTr="00E72184">
        <w:trPr>
          <w:jc w:val="center"/>
        </w:trPr>
        <w:tc>
          <w:tcPr>
            <w:tcW w:w="468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DENOMINAÇÃO</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96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SIGLA</w:t>
            </w:r>
          </w:p>
        </w:tc>
        <w:tc>
          <w:tcPr>
            <w:tcW w:w="428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IDENTIFICAÇÃO TEXTUAL</w:t>
            </w:r>
          </w:p>
        </w:tc>
      </w:tr>
      <w:tr w:rsidR="00E72184" w:rsidRPr="00E72184" w:rsidTr="00E72184">
        <w:trPr>
          <w:jc w:val="center"/>
        </w:trPr>
        <w:tc>
          <w:tcPr>
            <w:tcW w:w="468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Contador de Reinício de Operação</w:t>
            </w:r>
          </w:p>
        </w:tc>
        <w:tc>
          <w:tcPr>
            <w:tcW w:w="96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428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468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Contador de Reduções Z</w:t>
            </w:r>
          </w:p>
        </w:tc>
        <w:tc>
          <w:tcPr>
            <w:tcW w:w="96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428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468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Contador de Ordem de Operação</w:t>
            </w:r>
          </w:p>
        </w:tc>
        <w:tc>
          <w:tcPr>
            <w:tcW w:w="96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428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468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Contador Geral de Operação Não-Fiscal</w:t>
            </w:r>
          </w:p>
        </w:tc>
        <w:tc>
          <w:tcPr>
            <w:tcW w:w="96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428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468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Contador de Cupom Fiscal</w:t>
            </w:r>
          </w:p>
        </w:tc>
        <w:tc>
          <w:tcPr>
            <w:tcW w:w="96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428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468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Contador Geral de Relatório Gerencial</w:t>
            </w:r>
          </w:p>
        </w:tc>
        <w:tc>
          <w:tcPr>
            <w:tcW w:w="96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428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468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Contador Geral de Operação Não-Fiscal Cancelada</w:t>
            </w:r>
          </w:p>
        </w:tc>
        <w:tc>
          <w:tcPr>
            <w:tcW w:w="96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428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468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Contador de Cupom Fiscal Cancelado</w:t>
            </w:r>
          </w:p>
        </w:tc>
        <w:tc>
          <w:tcPr>
            <w:tcW w:w="96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428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468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Contadores Específicos de Operações Não-Fiscais</w:t>
            </w:r>
          </w:p>
        </w:tc>
        <w:tc>
          <w:tcPr>
            <w:tcW w:w="96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428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468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Contadores Específicos de Relatórios Gerenciais</w:t>
            </w:r>
          </w:p>
        </w:tc>
        <w:tc>
          <w:tcPr>
            <w:tcW w:w="96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428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468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Contador de Comprovante de Crédito ou Débito</w:t>
            </w:r>
          </w:p>
        </w:tc>
        <w:tc>
          <w:tcPr>
            <w:tcW w:w="96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428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468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Contador de Fita-detalhe</w:t>
            </w:r>
          </w:p>
        </w:tc>
        <w:tc>
          <w:tcPr>
            <w:tcW w:w="96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428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bl>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8. INDICADORES:</w:t>
      </w:r>
    </w:p>
    <w:tbl>
      <w:tblPr>
        <w:tblW w:w="0" w:type="auto"/>
        <w:jc w:val="center"/>
        <w:tblBorders>
          <w:top w:val="single" w:sz="4" w:space="0" w:color="auto"/>
          <w:left w:val="single" w:sz="4" w:space="0" w:color="auto"/>
          <w:bottom w:val="single" w:sz="4" w:space="0" w:color="auto"/>
          <w:right w:val="single" w:sz="4" w:space="0" w:color="auto"/>
        </w:tblBorders>
        <w:tblCellMar>
          <w:left w:w="70" w:type="dxa"/>
          <w:right w:w="70" w:type="dxa"/>
        </w:tblCellMar>
        <w:tblLook w:val="04A0"/>
      </w:tblPr>
      <w:tblGrid>
        <w:gridCol w:w="4026"/>
        <w:gridCol w:w="1187"/>
        <w:gridCol w:w="3431"/>
      </w:tblGrid>
      <w:tr w:rsidR="00E72184" w:rsidRPr="00E72184" w:rsidTr="00E72184">
        <w:trPr>
          <w:jc w:val="center"/>
        </w:trPr>
        <w:tc>
          <w:tcPr>
            <w:tcW w:w="468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DENOMINAÇÃO</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132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SIGLA</w:t>
            </w:r>
          </w:p>
        </w:tc>
        <w:tc>
          <w:tcPr>
            <w:tcW w:w="392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IDENTIFICAÇÃO TEXTUAL</w:t>
            </w:r>
          </w:p>
        </w:tc>
      </w:tr>
      <w:tr w:rsidR="00E72184" w:rsidRPr="00E72184" w:rsidTr="00E72184">
        <w:trPr>
          <w:jc w:val="center"/>
        </w:trPr>
        <w:tc>
          <w:tcPr>
            <w:tcW w:w="468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Número de Ordem Seqüencial do ECF</w:t>
            </w:r>
          </w:p>
        </w:tc>
        <w:tc>
          <w:tcPr>
            <w:tcW w:w="132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392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468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Número de Comprovantes de Crédito ou Débito Não Emitidos</w:t>
            </w:r>
          </w:p>
        </w:tc>
        <w:tc>
          <w:tcPr>
            <w:tcW w:w="132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392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468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Tempo Emitindo Documento Fiscal</w:t>
            </w:r>
          </w:p>
        </w:tc>
        <w:tc>
          <w:tcPr>
            <w:tcW w:w="132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392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468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Tempo Operacional</w:t>
            </w:r>
          </w:p>
        </w:tc>
        <w:tc>
          <w:tcPr>
            <w:tcW w:w="132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392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468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Operador</w:t>
            </w:r>
          </w:p>
        </w:tc>
        <w:tc>
          <w:tcPr>
            <w:tcW w:w="132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392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468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Loja</w:t>
            </w:r>
          </w:p>
        </w:tc>
        <w:tc>
          <w:tcPr>
            <w:tcW w:w="132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392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r>
    </w:tbl>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9. SIMBOLO INDICADOR DE ACUMULAÇÃO DE VALOR NO TOTALIZADOR GERAL (GT):</w:t>
      </w:r>
    </w:p>
    <w:tbl>
      <w:tblPr>
        <w:tblW w:w="0" w:type="auto"/>
        <w:jc w:val="center"/>
        <w:tblBorders>
          <w:top w:val="single" w:sz="4" w:space="0" w:color="auto"/>
          <w:left w:val="single" w:sz="4" w:space="0" w:color="auto"/>
          <w:bottom w:val="single" w:sz="4" w:space="0" w:color="auto"/>
          <w:right w:val="single" w:sz="4" w:space="0" w:color="auto"/>
        </w:tblBorders>
        <w:tblCellMar>
          <w:left w:w="70" w:type="dxa"/>
          <w:right w:w="70" w:type="dxa"/>
        </w:tblCellMar>
        <w:tblLook w:val="04A0"/>
      </w:tblPr>
      <w:tblGrid>
        <w:gridCol w:w="1209"/>
        <w:gridCol w:w="628"/>
        <w:gridCol w:w="2441"/>
        <w:gridCol w:w="4366"/>
      </w:tblGrid>
      <w:tr w:rsidR="00E72184" w:rsidRPr="00E72184" w:rsidTr="00E72184">
        <w:trPr>
          <w:jc w:val="center"/>
        </w:trPr>
        <w:tc>
          <w:tcPr>
            <w:tcW w:w="126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SÍMBOLO</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72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27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LOCAL DE IMPRESSÃO NO CUPOM FISCAL:</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524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r>
    </w:tbl>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10. CARACTERÍSTICAS DO EQUIPAMENTO CONFERIDAS PELO HARDWARE:</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10.1. SISTEMA DE LACRAÇÃO:</w:t>
      </w:r>
    </w:p>
    <w:tbl>
      <w:tblPr>
        <w:tblW w:w="0" w:type="auto"/>
        <w:jc w:val="center"/>
        <w:tblBorders>
          <w:top w:val="single" w:sz="4" w:space="0" w:color="auto"/>
          <w:left w:val="single" w:sz="4" w:space="0" w:color="auto"/>
          <w:bottom w:val="single" w:sz="4" w:space="0" w:color="auto"/>
          <w:right w:val="single" w:sz="4" w:space="0" w:color="auto"/>
        </w:tblBorders>
        <w:tblCellMar>
          <w:left w:w="70" w:type="dxa"/>
          <w:right w:w="70" w:type="dxa"/>
        </w:tblCellMar>
        <w:tblLook w:val="04A0"/>
      </w:tblPr>
      <w:tblGrid>
        <w:gridCol w:w="1818"/>
        <w:gridCol w:w="6826"/>
      </w:tblGrid>
      <w:tr w:rsidR="00E72184" w:rsidRPr="00E72184" w:rsidTr="00E72184">
        <w:trPr>
          <w:jc w:val="center"/>
        </w:trPr>
        <w:tc>
          <w:tcPr>
            <w:tcW w:w="198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QTDE DE LACRES</w:t>
            </w:r>
          </w:p>
        </w:tc>
        <w:tc>
          <w:tcPr>
            <w:tcW w:w="794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LOCAL DE INSTALAÇÃO</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trHeight w:val="598"/>
          <w:jc w:val="center"/>
        </w:trPr>
        <w:tc>
          <w:tcPr>
            <w:tcW w:w="198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EXTERNO</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794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trHeight w:val="702"/>
          <w:jc w:val="center"/>
        </w:trPr>
        <w:tc>
          <w:tcPr>
            <w:tcW w:w="198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INTERNO</w:t>
            </w:r>
          </w:p>
        </w:tc>
        <w:tc>
          <w:tcPr>
            <w:tcW w:w="794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bl>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10.2. PLAQUETA DE IDENTIFICAÇÃO:</w:t>
      </w:r>
    </w:p>
    <w:tbl>
      <w:tblPr>
        <w:tblW w:w="0" w:type="auto"/>
        <w:jc w:val="center"/>
        <w:tblBorders>
          <w:top w:val="single" w:sz="4" w:space="0" w:color="auto"/>
          <w:left w:val="single" w:sz="4" w:space="0" w:color="auto"/>
          <w:bottom w:val="single" w:sz="4" w:space="0" w:color="auto"/>
          <w:right w:val="single" w:sz="4" w:space="0" w:color="auto"/>
        </w:tblBorders>
        <w:tblCellMar>
          <w:left w:w="70" w:type="dxa"/>
          <w:right w:w="70" w:type="dxa"/>
        </w:tblCellMar>
        <w:tblLook w:val="04A0"/>
      </w:tblPr>
      <w:tblGrid>
        <w:gridCol w:w="1962"/>
        <w:gridCol w:w="1300"/>
        <w:gridCol w:w="5382"/>
      </w:tblGrid>
      <w:tr w:rsidR="00E72184" w:rsidRPr="00E72184" w:rsidTr="00E72184">
        <w:trPr>
          <w:jc w:val="center"/>
        </w:trPr>
        <w:tc>
          <w:tcPr>
            <w:tcW w:w="2154"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lastRenderedPageBreak/>
              <w:t> </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MATERIAL</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1376"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FIXAÇÃO</w:t>
            </w:r>
          </w:p>
        </w:tc>
        <w:tc>
          <w:tcPr>
            <w:tcW w:w="6207"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LOCALIZAÇÃO</w:t>
            </w:r>
          </w:p>
        </w:tc>
      </w:tr>
      <w:tr w:rsidR="00E72184" w:rsidRPr="00E72184" w:rsidTr="00E72184">
        <w:trPr>
          <w:trHeight w:val="388"/>
          <w:jc w:val="center"/>
        </w:trPr>
        <w:tc>
          <w:tcPr>
            <w:tcW w:w="2154"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1376"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6207"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r>
    </w:tbl>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10.3. MECANISMO IMPRESSOR:</w:t>
      </w:r>
    </w:p>
    <w:tbl>
      <w:tblPr>
        <w:tblW w:w="5000" w:type="pct"/>
        <w:jc w:val="center"/>
        <w:tblBorders>
          <w:top w:val="single" w:sz="4" w:space="0" w:color="auto"/>
          <w:left w:val="single" w:sz="4" w:space="0" w:color="auto"/>
          <w:bottom w:val="single" w:sz="4" w:space="0" w:color="auto"/>
          <w:right w:val="single" w:sz="4" w:space="0" w:color="auto"/>
        </w:tblBorders>
        <w:tblCellMar>
          <w:left w:w="70" w:type="dxa"/>
          <w:right w:w="70" w:type="dxa"/>
        </w:tblCellMar>
        <w:tblLook w:val="04A0"/>
      </w:tblPr>
      <w:tblGrid>
        <w:gridCol w:w="1247"/>
        <w:gridCol w:w="1276"/>
        <w:gridCol w:w="1935"/>
        <w:gridCol w:w="1706"/>
        <w:gridCol w:w="2334"/>
        <w:gridCol w:w="146"/>
      </w:tblGrid>
      <w:tr w:rsidR="00E72184" w:rsidRPr="00E72184" w:rsidTr="00E72184">
        <w:trPr>
          <w:jc w:val="center"/>
        </w:trPr>
        <w:tc>
          <w:tcPr>
            <w:tcW w:w="734"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MARCA</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751"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MODELO</w:t>
            </w:r>
          </w:p>
        </w:tc>
        <w:tc>
          <w:tcPr>
            <w:tcW w:w="1132"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TIPO</w:t>
            </w:r>
          </w:p>
        </w:tc>
        <w:tc>
          <w:tcPr>
            <w:tcW w:w="999"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COLUNAS</w:t>
            </w:r>
          </w:p>
        </w:tc>
        <w:tc>
          <w:tcPr>
            <w:tcW w:w="1383" w:type="pct"/>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ALIMENTAÇÃO DE PAPEL</w:t>
            </w:r>
          </w:p>
        </w:tc>
      </w:tr>
      <w:tr w:rsidR="00E72184" w:rsidRPr="00E72184" w:rsidTr="00E72184">
        <w:trPr>
          <w:trHeight w:val="303"/>
          <w:jc w:val="center"/>
        </w:trPr>
        <w:tc>
          <w:tcPr>
            <w:tcW w:w="734"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751"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1132"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999"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1383" w:type="pct"/>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r>
      <w:tr w:rsidR="00E72184" w:rsidRPr="00E72184" w:rsidTr="00E72184">
        <w:trPr>
          <w:gridAfter w:val="1"/>
          <w:wAfter w:w="22" w:type="pct"/>
          <w:trHeight w:val="271"/>
          <w:jc w:val="center"/>
        </w:trPr>
        <w:tc>
          <w:tcPr>
            <w:tcW w:w="4978" w:type="pct"/>
            <w:gridSpan w:val="5"/>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Observação:</w:t>
            </w:r>
          </w:p>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r>
      <w:tr w:rsidR="00E72184" w:rsidRPr="00E72184" w:rsidTr="00E72184">
        <w:trPr>
          <w:jc w:val="center"/>
        </w:trPr>
        <w:tc>
          <w:tcPr>
            <w:tcW w:w="1440" w:type="dxa"/>
            <w:tcBorders>
              <w:top w:val="nil"/>
              <w:left w:val="nil"/>
              <w:bottom w:val="nil"/>
              <w:right w:val="nil"/>
            </w:tcBorders>
            <w:vAlign w:val="center"/>
            <w:hideMark/>
          </w:tcPr>
          <w:p w:rsidR="00E72184" w:rsidRPr="00E72184" w:rsidRDefault="00E72184" w:rsidP="00E72184">
            <w:pPr>
              <w:spacing w:after="0" w:line="240" w:lineRule="auto"/>
              <w:rPr>
                <w:rFonts w:ascii="Times New Roman" w:eastAsia="Times New Roman" w:hAnsi="Times New Roman" w:cs="Times New Roman"/>
                <w:sz w:val="1"/>
                <w:szCs w:val="24"/>
                <w:lang w:eastAsia="pt-BR"/>
              </w:rPr>
            </w:pPr>
          </w:p>
        </w:tc>
        <w:tc>
          <w:tcPr>
            <w:tcW w:w="1470" w:type="dxa"/>
            <w:tcBorders>
              <w:top w:val="nil"/>
              <w:left w:val="nil"/>
              <w:bottom w:val="nil"/>
              <w:right w:val="nil"/>
            </w:tcBorders>
            <w:vAlign w:val="center"/>
            <w:hideMark/>
          </w:tcPr>
          <w:p w:rsidR="00E72184" w:rsidRPr="00E72184" w:rsidRDefault="00E72184" w:rsidP="00E72184">
            <w:pPr>
              <w:spacing w:after="0" w:line="240" w:lineRule="auto"/>
              <w:rPr>
                <w:rFonts w:ascii="Times New Roman" w:eastAsia="Times New Roman" w:hAnsi="Times New Roman" w:cs="Times New Roman"/>
                <w:sz w:val="1"/>
                <w:szCs w:val="24"/>
                <w:lang w:eastAsia="pt-BR"/>
              </w:rPr>
            </w:pPr>
          </w:p>
        </w:tc>
        <w:tc>
          <w:tcPr>
            <w:tcW w:w="2220" w:type="dxa"/>
            <w:tcBorders>
              <w:top w:val="nil"/>
              <w:left w:val="nil"/>
              <w:bottom w:val="nil"/>
              <w:right w:val="nil"/>
            </w:tcBorders>
            <w:vAlign w:val="center"/>
            <w:hideMark/>
          </w:tcPr>
          <w:p w:rsidR="00E72184" w:rsidRPr="00E72184" w:rsidRDefault="00E72184" w:rsidP="00E72184">
            <w:pPr>
              <w:spacing w:after="0" w:line="240" w:lineRule="auto"/>
              <w:rPr>
                <w:rFonts w:ascii="Times New Roman" w:eastAsia="Times New Roman" w:hAnsi="Times New Roman" w:cs="Times New Roman"/>
                <w:sz w:val="1"/>
                <w:szCs w:val="24"/>
                <w:lang w:eastAsia="pt-BR"/>
              </w:rPr>
            </w:pPr>
          </w:p>
        </w:tc>
        <w:tc>
          <w:tcPr>
            <w:tcW w:w="1950" w:type="dxa"/>
            <w:tcBorders>
              <w:top w:val="nil"/>
              <w:left w:val="nil"/>
              <w:bottom w:val="nil"/>
              <w:right w:val="nil"/>
            </w:tcBorders>
            <w:vAlign w:val="center"/>
            <w:hideMark/>
          </w:tcPr>
          <w:p w:rsidR="00E72184" w:rsidRPr="00E72184" w:rsidRDefault="00E72184" w:rsidP="00E72184">
            <w:pPr>
              <w:spacing w:after="0" w:line="240" w:lineRule="auto"/>
              <w:rPr>
                <w:rFonts w:ascii="Times New Roman" w:eastAsia="Times New Roman" w:hAnsi="Times New Roman" w:cs="Times New Roman"/>
                <w:sz w:val="1"/>
                <w:szCs w:val="24"/>
                <w:lang w:eastAsia="pt-BR"/>
              </w:rPr>
            </w:pPr>
          </w:p>
        </w:tc>
        <w:tc>
          <w:tcPr>
            <w:tcW w:w="2670" w:type="dxa"/>
            <w:tcBorders>
              <w:top w:val="nil"/>
              <w:left w:val="nil"/>
              <w:bottom w:val="nil"/>
              <w:right w:val="nil"/>
            </w:tcBorders>
            <w:vAlign w:val="center"/>
            <w:hideMark/>
          </w:tcPr>
          <w:p w:rsidR="00E72184" w:rsidRPr="00E72184" w:rsidRDefault="00E72184" w:rsidP="00E72184">
            <w:pPr>
              <w:spacing w:after="0" w:line="240" w:lineRule="auto"/>
              <w:rPr>
                <w:rFonts w:ascii="Times New Roman" w:eastAsia="Times New Roman" w:hAnsi="Times New Roman" w:cs="Times New Roman"/>
                <w:sz w:val="1"/>
                <w:szCs w:val="24"/>
                <w:lang w:eastAsia="pt-BR"/>
              </w:rPr>
            </w:pPr>
          </w:p>
        </w:tc>
        <w:tc>
          <w:tcPr>
            <w:tcW w:w="45" w:type="dxa"/>
            <w:tcBorders>
              <w:top w:val="nil"/>
              <w:left w:val="nil"/>
              <w:bottom w:val="nil"/>
              <w:right w:val="nil"/>
            </w:tcBorders>
            <w:vAlign w:val="center"/>
            <w:hideMark/>
          </w:tcPr>
          <w:p w:rsidR="00E72184" w:rsidRPr="00E72184" w:rsidRDefault="00E72184" w:rsidP="00E72184">
            <w:pPr>
              <w:spacing w:after="0" w:line="240" w:lineRule="auto"/>
              <w:rPr>
                <w:rFonts w:ascii="Times New Roman" w:eastAsia="Times New Roman" w:hAnsi="Times New Roman" w:cs="Times New Roman"/>
                <w:sz w:val="1"/>
                <w:szCs w:val="24"/>
                <w:lang w:eastAsia="pt-BR"/>
              </w:rPr>
            </w:pPr>
          </w:p>
        </w:tc>
      </w:tr>
    </w:tbl>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INSERIR QUADRO PARA MFB</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10.4. MEMÓRIA FISCAL:</w:t>
      </w:r>
    </w:p>
    <w:tbl>
      <w:tblPr>
        <w:tblW w:w="5000" w:type="pct"/>
        <w:jc w:val="center"/>
        <w:tblBorders>
          <w:top w:val="single" w:sz="4" w:space="0" w:color="auto"/>
          <w:left w:val="single" w:sz="4" w:space="0" w:color="auto"/>
          <w:bottom w:val="single" w:sz="4" w:space="0" w:color="auto"/>
          <w:right w:val="single" w:sz="4" w:space="0" w:color="auto"/>
        </w:tblBorders>
        <w:tblCellMar>
          <w:left w:w="70" w:type="dxa"/>
          <w:right w:w="70" w:type="dxa"/>
        </w:tblCellMar>
        <w:tblLook w:val="04A0"/>
      </w:tblPr>
      <w:tblGrid>
        <w:gridCol w:w="1433"/>
        <w:gridCol w:w="2590"/>
        <w:gridCol w:w="1914"/>
        <w:gridCol w:w="2707"/>
      </w:tblGrid>
      <w:tr w:rsidR="00E72184" w:rsidRPr="00E72184" w:rsidTr="00E72184">
        <w:trPr>
          <w:jc w:val="center"/>
        </w:trPr>
        <w:tc>
          <w:tcPr>
            <w:tcW w:w="829" w:type="pct"/>
            <w:tcBorders>
              <w:top w:val="single" w:sz="4" w:space="0" w:color="auto"/>
              <w:left w:val="single" w:sz="4" w:space="0" w:color="auto"/>
              <w:bottom w:val="single" w:sz="4" w:space="0" w:color="auto"/>
              <w:right w:val="single" w:sz="4" w:space="0" w:color="auto"/>
            </w:tcBorders>
            <w:vAlign w:val="center"/>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TIPO DE</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DISPOSITIVO</w:t>
            </w:r>
          </w:p>
        </w:tc>
        <w:tc>
          <w:tcPr>
            <w:tcW w:w="1498"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IDENTIFICAÇÃO</w:t>
            </w:r>
          </w:p>
        </w:tc>
        <w:tc>
          <w:tcPr>
            <w:tcW w:w="1107"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CAPACIDADE</w:t>
            </w:r>
          </w:p>
        </w:tc>
        <w:tc>
          <w:tcPr>
            <w:tcW w:w="1566"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RECEPTÁCULO ADICIONAL</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trHeight w:val="303"/>
          <w:jc w:val="center"/>
        </w:trPr>
        <w:tc>
          <w:tcPr>
            <w:tcW w:w="829"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1498"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1107"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1566" w:type="pct"/>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r>
      <w:tr w:rsidR="00E72184" w:rsidRPr="00E72184" w:rsidTr="00E72184">
        <w:trPr>
          <w:trHeight w:val="271"/>
          <w:jc w:val="center"/>
        </w:trPr>
        <w:tc>
          <w:tcPr>
            <w:tcW w:w="5000" w:type="pct"/>
            <w:gridSpan w:val="4"/>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Observação:</w:t>
            </w:r>
          </w:p>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r>
    </w:tbl>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10.5. MEMÓRIA DE FITA DETALHE:</w:t>
      </w:r>
    </w:p>
    <w:tbl>
      <w:tblPr>
        <w:tblW w:w="0" w:type="auto"/>
        <w:jc w:val="center"/>
        <w:tblBorders>
          <w:top w:val="single" w:sz="4" w:space="0" w:color="auto"/>
          <w:left w:val="single" w:sz="4" w:space="0" w:color="auto"/>
          <w:bottom w:val="single" w:sz="4" w:space="0" w:color="auto"/>
          <w:right w:val="single" w:sz="4" w:space="0" w:color="auto"/>
        </w:tblBorders>
        <w:tblCellMar>
          <w:left w:w="70" w:type="dxa"/>
          <w:right w:w="70" w:type="dxa"/>
        </w:tblCellMar>
        <w:tblLook w:val="04A0"/>
      </w:tblPr>
      <w:tblGrid>
        <w:gridCol w:w="1383"/>
        <w:gridCol w:w="1921"/>
        <w:gridCol w:w="1507"/>
        <w:gridCol w:w="1902"/>
        <w:gridCol w:w="1931"/>
      </w:tblGrid>
      <w:tr w:rsidR="00E72184" w:rsidRPr="00E72184" w:rsidTr="00E72184">
        <w:trPr>
          <w:jc w:val="center"/>
        </w:trPr>
        <w:tc>
          <w:tcPr>
            <w:tcW w:w="144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TIPO DE DISPOSITIVO</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216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IDENTIFICAÇÃO</w:t>
            </w:r>
          </w:p>
        </w:tc>
        <w:tc>
          <w:tcPr>
            <w:tcW w:w="1627"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CAPACIDADE</w:t>
            </w:r>
          </w:p>
        </w:tc>
        <w:tc>
          <w:tcPr>
            <w:tcW w:w="215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RECEPTÁCULO ADICIONAL</w:t>
            </w:r>
          </w:p>
        </w:tc>
        <w:tc>
          <w:tcPr>
            <w:tcW w:w="254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TIPO DE FIXAÇÃO</w:t>
            </w:r>
          </w:p>
        </w:tc>
      </w:tr>
      <w:tr w:rsidR="00E72184" w:rsidRPr="00E72184" w:rsidTr="00E72184">
        <w:trPr>
          <w:trHeight w:val="271"/>
          <w:jc w:val="center"/>
        </w:trPr>
        <w:tc>
          <w:tcPr>
            <w:tcW w:w="144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216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1627"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215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c>
          <w:tcPr>
            <w:tcW w:w="254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r>
      <w:tr w:rsidR="00E72184" w:rsidRPr="00E72184" w:rsidTr="00E72184">
        <w:trPr>
          <w:trHeight w:val="271"/>
          <w:jc w:val="center"/>
        </w:trPr>
        <w:tc>
          <w:tcPr>
            <w:tcW w:w="9923" w:type="dxa"/>
            <w:gridSpan w:val="5"/>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Observação:</w:t>
            </w:r>
          </w:p>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r>
    </w:tbl>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10.6. PORTAS:</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10.6.1. PLACA CONTROLADORA FISCAL:</w:t>
      </w:r>
    </w:p>
    <w:tbl>
      <w:tblPr>
        <w:tblW w:w="0" w:type="auto"/>
        <w:jc w:val="center"/>
        <w:tblBorders>
          <w:top w:val="single" w:sz="4" w:space="0" w:color="auto"/>
          <w:left w:val="single" w:sz="4" w:space="0" w:color="auto"/>
          <w:bottom w:val="single" w:sz="4" w:space="0" w:color="auto"/>
          <w:right w:val="single" w:sz="4" w:space="0" w:color="auto"/>
        </w:tblBorders>
        <w:tblCellMar>
          <w:left w:w="70" w:type="dxa"/>
          <w:right w:w="70" w:type="dxa"/>
        </w:tblCellMar>
        <w:tblLook w:val="04A0"/>
      </w:tblPr>
      <w:tblGrid>
        <w:gridCol w:w="872"/>
        <w:gridCol w:w="2516"/>
        <w:gridCol w:w="5256"/>
      </w:tblGrid>
      <w:tr w:rsidR="00E72184" w:rsidRPr="00E72184" w:rsidTr="00E72184">
        <w:trPr>
          <w:jc w:val="center"/>
        </w:trPr>
        <w:tc>
          <w:tcPr>
            <w:tcW w:w="9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IDENT.</w:t>
            </w:r>
          </w:p>
        </w:tc>
        <w:tc>
          <w:tcPr>
            <w:tcW w:w="288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LOCAL</w:t>
            </w:r>
          </w:p>
        </w:tc>
        <w:tc>
          <w:tcPr>
            <w:tcW w:w="614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FUNÇÃO</w:t>
            </w:r>
          </w:p>
          <w:p w:rsidR="00E72184" w:rsidRPr="00E72184" w:rsidRDefault="00E72184" w:rsidP="00E72184">
            <w:pPr>
              <w:spacing w:before="28" w:after="28" w:line="240" w:lineRule="auto"/>
              <w:jc w:val="center"/>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trHeight w:val="303"/>
          <w:jc w:val="center"/>
        </w:trPr>
        <w:tc>
          <w:tcPr>
            <w:tcW w:w="9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val="es-ES_tradnl" w:eastAsia="pt-BR"/>
              </w:rPr>
              <w:t>CN1</w:t>
            </w:r>
          </w:p>
        </w:tc>
        <w:tc>
          <w:tcPr>
            <w:tcW w:w="288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614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trHeight w:val="303"/>
          <w:jc w:val="center"/>
        </w:trPr>
        <w:tc>
          <w:tcPr>
            <w:tcW w:w="9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val="es-ES_tradnl" w:eastAsia="pt-BR"/>
              </w:rPr>
              <w:t>CN2</w:t>
            </w:r>
          </w:p>
        </w:tc>
        <w:tc>
          <w:tcPr>
            <w:tcW w:w="288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614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trHeight w:val="303"/>
          <w:jc w:val="center"/>
        </w:trPr>
        <w:tc>
          <w:tcPr>
            <w:tcW w:w="9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val="es-ES_tradnl" w:eastAsia="pt-BR"/>
              </w:rPr>
              <w:t>CN3</w:t>
            </w:r>
          </w:p>
        </w:tc>
        <w:tc>
          <w:tcPr>
            <w:tcW w:w="288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614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trHeight w:val="303"/>
          <w:jc w:val="center"/>
        </w:trPr>
        <w:tc>
          <w:tcPr>
            <w:tcW w:w="9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val="es-ES_tradnl" w:eastAsia="pt-BR"/>
              </w:rPr>
              <w:t>CN4</w:t>
            </w:r>
          </w:p>
        </w:tc>
        <w:tc>
          <w:tcPr>
            <w:tcW w:w="288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614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trHeight w:val="303"/>
          <w:jc w:val="center"/>
        </w:trPr>
        <w:tc>
          <w:tcPr>
            <w:tcW w:w="9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val="es-ES_tradnl" w:eastAsia="pt-BR"/>
              </w:rPr>
              <w:t>CN5</w:t>
            </w:r>
          </w:p>
        </w:tc>
        <w:tc>
          <w:tcPr>
            <w:tcW w:w="288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614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trHeight w:val="303"/>
          <w:jc w:val="center"/>
        </w:trPr>
        <w:tc>
          <w:tcPr>
            <w:tcW w:w="9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val="es-ES_tradnl" w:eastAsia="pt-BR"/>
              </w:rPr>
              <w:t>J1</w:t>
            </w:r>
          </w:p>
        </w:tc>
        <w:tc>
          <w:tcPr>
            <w:tcW w:w="288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614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trHeight w:val="303"/>
          <w:jc w:val="center"/>
        </w:trPr>
        <w:tc>
          <w:tcPr>
            <w:tcW w:w="9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J2</w:t>
            </w:r>
          </w:p>
        </w:tc>
        <w:tc>
          <w:tcPr>
            <w:tcW w:w="288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614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trHeight w:val="303"/>
          <w:jc w:val="center"/>
        </w:trPr>
        <w:tc>
          <w:tcPr>
            <w:tcW w:w="9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J3</w:t>
            </w:r>
          </w:p>
        </w:tc>
        <w:tc>
          <w:tcPr>
            <w:tcW w:w="288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614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trHeight w:val="303"/>
          <w:jc w:val="center"/>
        </w:trPr>
        <w:tc>
          <w:tcPr>
            <w:tcW w:w="90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J4</w:t>
            </w:r>
          </w:p>
        </w:tc>
        <w:tc>
          <w:tcPr>
            <w:tcW w:w="288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c>
          <w:tcPr>
            <w:tcW w:w="614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bl>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11. DISPOSIÇÕES GERAIS:</w:t>
      </w:r>
    </w:p>
    <w:tbl>
      <w:tblPr>
        <w:tblW w:w="0" w:type="auto"/>
        <w:jc w:val="center"/>
        <w:tblBorders>
          <w:top w:val="single" w:sz="4" w:space="0" w:color="auto"/>
          <w:left w:val="single" w:sz="4" w:space="0" w:color="auto"/>
          <w:bottom w:val="single" w:sz="4" w:space="0" w:color="auto"/>
          <w:right w:val="single" w:sz="4" w:space="0" w:color="auto"/>
        </w:tblBorders>
        <w:tblCellMar>
          <w:left w:w="70" w:type="dxa"/>
          <w:right w:w="70" w:type="dxa"/>
        </w:tblCellMar>
        <w:tblLook w:val="04A0"/>
      </w:tblPr>
      <w:tblGrid>
        <w:gridCol w:w="8644"/>
      </w:tblGrid>
      <w:tr w:rsidR="00E72184" w:rsidRPr="00E72184" w:rsidTr="00E72184">
        <w:trPr>
          <w:trHeight w:val="1455"/>
          <w:jc w:val="center"/>
        </w:trPr>
        <w:tc>
          <w:tcPr>
            <w:tcW w:w="992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lastRenderedPageBreak/>
              <w:t>&lt;Declaração a que se refere o § 2º da cláusula quarta do Anexo Único do Protocolo ICMS 37/13, se for o caso&gt;</w:t>
            </w:r>
          </w:p>
        </w:tc>
      </w:tr>
    </w:tbl>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12. REPRESENTANTES DAS UNIDADES FEDERADAS SIGNATÁRIAS DO PROTOCOLO ICMS XX/13 INTEGRANTES DO GRUPO DE TRABALHO:</w:t>
      </w:r>
    </w:p>
    <w:tbl>
      <w:tblPr>
        <w:tblW w:w="0" w:type="auto"/>
        <w:jc w:val="center"/>
        <w:tblBorders>
          <w:top w:val="single" w:sz="4" w:space="0" w:color="auto"/>
          <w:left w:val="single" w:sz="4" w:space="0" w:color="auto"/>
          <w:bottom w:val="single" w:sz="4" w:space="0" w:color="auto"/>
          <w:right w:val="single" w:sz="4" w:space="0" w:color="auto"/>
        </w:tblBorders>
        <w:tblCellMar>
          <w:left w:w="70" w:type="dxa"/>
          <w:right w:w="70" w:type="dxa"/>
        </w:tblCellMar>
        <w:tblLook w:val="04A0"/>
      </w:tblPr>
      <w:tblGrid>
        <w:gridCol w:w="7486"/>
        <w:gridCol w:w="1158"/>
      </w:tblGrid>
      <w:tr w:rsidR="00E72184" w:rsidRPr="00E72184" w:rsidTr="00E72184">
        <w:trPr>
          <w:trHeight w:val="279"/>
          <w:jc w:val="center"/>
        </w:trPr>
        <w:tc>
          <w:tcPr>
            <w:tcW w:w="9923" w:type="dxa"/>
            <w:gridSpan w:val="2"/>
            <w:tcBorders>
              <w:top w:val="single" w:sz="4" w:space="0" w:color="auto"/>
              <w:left w:val="single" w:sz="4" w:space="0" w:color="auto"/>
              <w:bottom w:val="single" w:sz="4" w:space="0" w:color="auto"/>
              <w:right w:val="single" w:sz="4" w:space="0" w:color="auto"/>
            </w:tcBorders>
            <w:vAlign w:val="center"/>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COORDENADOR OPERACIONAL</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trHeight w:val="303"/>
          <w:jc w:val="center"/>
        </w:trPr>
        <w:tc>
          <w:tcPr>
            <w:tcW w:w="8640" w:type="dxa"/>
            <w:tcBorders>
              <w:top w:val="single" w:sz="4" w:space="0" w:color="auto"/>
              <w:left w:val="single" w:sz="4" w:space="0" w:color="auto"/>
              <w:bottom w:val="single" w:sz="4" w:space="0" w:color="auto"/>
              <w:right w:val="single" w:sz="4" w:space="0" w:color="auto"/>
            </w:tcBorders>
            <w:vAlign w:val="center"/>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NOME:</w:t>
            </w:r>
          </w:p>
        </w:tc>
        <w:tc>
          <w:tcPr>
            <w:tcW w:w="1283" w:type="dxa"/>
            <w:tcBorders>
              <w:top w:val="single" w:sz="4" w:space="0" w:color="auto"/>
              <w:left w:val="single" w:sz="4" w:space="0" w:color="auto"/>
              <w:bottom w:val="single" w:sz="4" w:space="0" w:color="auto"/>
              <w:right w:val="single" w:sz="4" w:space="0" w:color="auto"/>
            </w:tcBorders>
            <w:vAlign w:val="center"/>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UF:</w:t>
            </w:r>
          </w:p>
        </w:tc>
      </w:tr>
      <w:tr w:rsidR="00E72184" w:rsidRPr="00E72184" w:rsidTr="00E72184">
        <w:trPr>
          <w:trHeight w:val="303"/>
          <w:jc w:val="center"/>
        </w:trPr>
        <w:tc>
          <w:tcPr>
            <w:tcW w:w="9923" w:type="dxa"/>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DEMAIS INTEGRANTES DO GRUPO DE TRABALHO</w:t>
            </w:r>
          </w:p>
        </w:tc>
      </w:tr>
      <w:tr w:rsidR="00E72184" w:rsidRPr="00E72184" w:rsidTr="00E72184">
        <w:trPr>
          <w:trHeight w:val="303"/>
          <w:jc w:val="center"/>
        </w:trPr>
        <w:tc>
          <w:tcPr>
            <w:tcW w:w="8640" w:type="dxa"/>
            <w:tcBorders>
              <w:top w:val="single" w:sz="4" w:space="0" w:color="auto"/>
              <w:left w:val="single" w:sz="4" w:space="0" w:color="auto"/>
              <w:bottom w:val="single" w:sz="4" w:space="0" w:color="auto"/>
              <w:right w:val="single" w:sz="4" w:space="0" w:color="auto"/>
            </w:tcBorders>
            <w:vAlign w:val="center"/>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NOME:</w:t>
            </w:r>
          </w:p>
        </w:tc>
        <w:tc>
          <w:tcPr>
            <w:tcW w:w="1283" w:type="dxa"/>
            <w:tcBorders>
              <w:top w:val="single" w:sz="4" w:space="0" w:color="auto"/>
              <w:left w:val="single" w:sz="4" w:space="0" w:color="auto"/>
              <w:bottom w:val="single" w:sz="4" w:space="0" w:color="auto"/>
              <w:right w:val="single" w:sz="4" w:space="0" w:color="auto"/>
            </w:tcBorders>
            <w:vAlign w:val="center"/>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UF:</w:t>
            </w:r>
          </w:p>
        </w:tc>
      </w:tr>
      <w:tr w:rsidR="00E72184" w:rsidRPr="00E72184" w:rsidTr="00E72184">
        <w:trPr>
          <w:trHeight w:val="303"/>
          <w:jc w:val="center"/>
        </w:trPr>
        <w:tc>
          <w:tcPr>
            <w:tcW w:w="8640" w:type="dxa"/>
            <w:tcBorders>
              <w:top w:val="single" w:sz="4" w:space="0" w:color="auto"/>
              <w:left w:val="single" w:sz="4" w:space="0" w:color="auto"/>
              <w:bottom w:val="single" w:sz="4" w:space="0" w:color="auto"/>
              <w:right w:val="single" w:sz="4" w:space="0" w:color="auto"/>
            </w:tcBorders>
            <w:vAlign w:val="center"/>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NOME:</w:t>
            </w:r>
          </w:p>
        </w:tc>
        <w:tc>
          <w:tcPr>
            <w:tcW w:w="1283" w:type="dxa"/>
            <w:tcBorders>
              <w:top w:val="single" w:sz="4" w:space="0" w:color="auto"/>
              <w:left w:val="single" w:sz="4" w:space="0" w:color="auto"/>
              <w:bottom w:val="single" w:sz="4" w:space="0" w:color="auto"/>
              <w:right w:val="single" w:sz="4" w:space="0" w:color="auto"/>
            </w:tcBorders>
            <w:vAlign w:val="center"/>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UF:</w:t>
            </w:r>
          </w:p>
        </w:tc>
      </w:tr>
      <w:tr w:rsidR="00E72184" w:rsidRPr="00E72184" w:rsidTr="00E72184">
        <w:trPr>
          <w:trHeight w:val="303"/>
          <w:jc w:val="center"/>
        </w:trPr>
        <w:tc>
          <w:tcPr>
            <w:tcW w:w="8640" w:type="dxa"/>
            <w:tcBorders>
              <w:top w:val="single" w:sz="4" w:space="0" w:color="auto"/>
              <w:left w:val="single" w:sz="4" w:space="0" w:color="auto"/>
              <w:bottom w:val="single" w:sz="4" w:space="0" w:color="auto"/>
              <w:right w:val="single" w:sz="4" w:space="0" w:color="auto"/>
            </w:tcBorders>
            <w:vAlign w:val="center"/>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NOME:</w:t>
            </w:r>
          </w:p>
        </w:tc>
        <w:tc>
          <w:tcPr>
            <w:tcW w:w="1283" w:type="dxa"/>
            <w:tcBorders>
              <w:top w:val="single" w:sz="4" w:space="0" w:color="auto"/>
              <w:left w:val="single" w:sz="4" w:space="0" w:color="auto"/>
              <w:bottom w:val="single" w:sz="4" w:space="0" w:color="auto"/>
              <w:right w:val="single" w:sz="4" w:space="0" w:color="auto"/>
            </w:tcBorders>
            <w:vAlign w:val="center"/>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UF:</w:t>
            </w:r>
          </w:p>
        </w:tc>
      </w:tr>
      <w:tr w:rsidR="00E72184" w:rsidRPr="00E72184" w:rsidTr="00E72184">
        <w:trPr>
          <w:trHeight w:val="303"/>
          <w:jc w:val="center"/>
        </w:trPr>
        <w:tc>
          <w:tcPr>
            <w:tcW w:w="8640" w:type="dxa"/>
            <w:tcBorders>
              <w:top w:val="single" w:sz="4" w:space="0" w:color="auto"/>
              <w:left w:val="single" w:sz="4" w:space="0" w:color="auto"/>
              <w:bottom w:val="single" w:sz="4" w:space="0" w:color="auto"/>
              <w:right w:val="single" w:sz="4" w:space="0" w:color="auto"/>
            </w:tcBorders>
            <w:vAlign w:val="center"/>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NOME:</w:t>
            </w:r>
          </w:p>
        </w:tc>
        <w:tc>
          <w:tcPr>
            <w:tcW w:w="1283" w:type="dxa"/>
            <w:tcBorders>
              <w:top w:val="single" w:sz="4" w:space="0" w:color="auto"/>
              <w:left w:val="single" w:sz="4" w:space="0" w:color="auto"/>
              <w:bottom w:val="single" w:sz="4" w:space="0" w:color="auto"/>
              <w:right w:val="single" w:sz="4" w:space="0" w:color="auto"/>
            </w:tcBorders>
            <w:vAlign w:val="center"/>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UF:</w:t>
            </w:r>
          </w:p>
        </w:tc>
      </w:tr>
      <w:tr w:rsidR="00E72184" w:rsidRPr="00E72184" w:rsidTr="00E72184">
        <w:trPr>
          <w:trHeight w:val="303"/>
          <w:jc w:val="center"/>
        </w:trPr>
        <w:tc>
          <w:tcPr>
            <w:tcW w:w="8640" w:type="dxa"/>
            <w:tcBorders>
              <w:top w:val="single" w:sz="4" w:space="0" w:color="auto"/>
              <w:left w:val="single" w:sz="4" w:space="0" w:color="auto"/>
              <w:bottom w:val="single" w:sz="4" w:space="0" w:color="auto"/>
              <w:right w:val="single" w:sz="4" w:space="0" w:color="auto"/>
            </w:tcBorders>
            <w:vAlign w:val="center"/>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NOME:</w:t>
            </w:r>
          </w:p>
        </w:tc>
        <w:tc>
          <w:tcPr>
            <w:tcW w:w="1283" w:type="dxa"/>
            <w:tcBorders>
              <w:top w:val="single" w:sz="4" w:space="0" w:color="auto"/>
              <w:left w:val="single" w:sz="4" w:space="0" w:color="auto"/>
              <w:bottom w:val="single" w:sz="4" w:space="0" w:color="auto"/>
              <w:right w:val="single" w:sz="4" w:space="0" w:color="auto"/>
            </w:tcBorders>
            <w:vAlign w:val="center"/>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UF:</w:t>
            </w:r>
          </w:p>
        </w:tc>
      </w:tr>
    </w:tbl>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13. REPRESENTANTES DO FABRICANTE NA ANÁLISE FUNCIONAL:</w:t>
      </w:r>
    </w:p>
    <w:tbl>
      <w:tblPr>
        <w:tblW w:w="0" w:type="auto"/>
        <w:jc w:val="center"/>
        <w:tblBorders>
          <w:top w:val="single" w:sz="4" w:space="0" w:color="auto"/>
          <w:left w:val="single" w:sz="4" w:space="0" w:color="auto"/>
          <w:bottom w:val="single" w:sz="4" w:space="0" w:color="auto"/>
          <w:right w:val="single" w:sz="4" w:space="0" w:color="auto"/>
        </w:tblBorders>
        <w:tblCellMar>
          <w:left w:w="70" w:type="dxa"/>
          <w:right w:w="70" w:type="dxa"/>
        </w:tblCellMar>
        <w:tblLook w:val="04A0"/>
      </w:tblPr>
      <w:tblGrid>
        <w:gridCol w:w="8644"/>
      </w:tblGrid>
      <w:tr w:rsidR="00E72184" w:rsidRPr="00E72184" w:rsidTr="00E72184">
        <w:trPr>
          <w:trHeight w:val="2320"/>
          <w:jc w:val="center"/>
        </w:trPr>
        <w:tc>
          <w:tcPr>
            <w:tcW w:w="9923"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NOME:</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CPF:</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CARGO OU FUNÇÃO:</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LOCAL E DATA DA ANÁLISE:</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ASSINATURA DO COORDENADOR OPERACIONAL:</w:t>
            </w:r>
          </w:p>
        </w:tc>
      </w:tr>
    </w:tbl>
    <w:p w:rsidR="00E72184" w:rsidRPr="00E72184" w:rsidRDefault="00E72184" w:rsidP="00E72184">
      <w:pPr>
        <w:spacing w:before="100" w:beforeAutospacing="1" w:after="100" w:afterAutospacing="1"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p w:rsidR="00E72184" w:rsidRPr="00E72184" w:rsidRDefault="00E72184" w:rsidP="00E72184">
      <w:pPr>
        <w:spacing w:before="120" w:after="120" w:line="240" w:lineRule="auto"/>
        <w:jc w:val="center"/>
        <w:rPr>
          <w:rFonts w:ascii="Arial" w:eastAsia="Times New Roman" w:hAnsi="Arial" w:cs="Arial"/>
          <w:b/>
          <w:sz w:val="20"/>
          <w:szCs w:val="20"/>
          <w:lang w:eastAsia="pt-BR"/>
        </w:rPr>
      </w:pPr>
      <w:r w:rsidRPr="00E72184">
        <w:rPr>
          <w:rFonts w:ascii="Arial" w:eastAsia="Times New Roman" w:hAnsi="Arial" w:cs="Arial"/>
          <w:b/>
          <w:sz w:val="20"/>
          <w:szCs w:val="20"/>
          <w:lang w:eastAsia="pt-BR"/>
        </w:rPr>
        <w:t>MODELO VII</w:t>
      </w:r>
    </w:p>
    <w:p w:rsidR="00E72184" w:rsidRPr="00E72184" w:rsidRDefault="00E72184" w:rsidP="00E72184">
      <w:pPr>
        <w:spacing w:before="120" w:after="120" w:line="240" w:lineRule="auto"/>
        <w:jc w:val="center"/>
        <w:rPr>
          <w:rFonts w:ascii="Arial" w:eastAsia="Times New Roman" w:hAnsi="Arial" w:cs="Arial"/>
          <w:b/>
          <w:sz w:val="20"/>
          <w:szCs w:val="20"/>
          <w:lang w:eastAsia="pt-BR"/>
        </w:rPr>
      </w:pPr>
      <w:r w:rsidRPr="00E72184">
        <w:rPr>
          <w:rFonts w:ascii="Arial" w:eastAsia="Times New Roman" w:hAnsi="Arial" w:cs="Arial"/>
          <w:b/>
          <w:sz w:val="20"/>
          <w:szCs w:val="20"/>
          <w:lang w:eastAsia="pt-BR"/>
        </w:rPr>
        <w:t> </w:t>
      </w:r>
    </w:p>
    <w:p w:rsidR="00E72184" w:rsidRPr="00E72184" w:rsidRDefault="00E72184" w:rsidP="00E72184">
      <w:pPr>
        <w:spacing w:before="120" w:after="120" w:line="240" w:lineRule="auto"/>
        <w:jc w:val="center"/>
        <w:rPr>
          <w:rFonts w:ascii="Arial" w:eastAsia="Times New Roman" w:hAnsi="Arial" w:cs="Arial"/>
          <w:b/>
          <w:sz w:val="20"/>
          <w:szCs w:val="20"/>
          <w:lang w:eastAsia="pt-BR"/>
        </w:rPr>
      </w:pPr>
      <w:r w:rsidRPr="00E72184">
        <w:rPr>
          <w:rFonts w:ascii="Arial" w:eastAsia="Times New Roman" w:hAnsi="Arial" w:cs="Arial"/>
          <w:b/>
          <w:sz w:val="20"/>
          <w:szCs w:val="20"/>
          <w:lang w:eastAsia="pt-BR"/>
        </w:rPr>
        <w:t>CONTRATO DE DEPÓSITO</w:t>
      </w:r>
    </w:p>
    <w:p w:rsidR="00E72184" w:rsidRPr="00E72184" w:rsidRDefault="00E72184" w:rsidP="00E72184">
      <w:pPr>
        <w:spacing w:before="100" w:beforeAutospacing="1" w:after="100" w:afterAutospacing="1" w:line="240" w:lineRule="auto"/>
        <w:jc w:val="both"/>
        <w:rPr>
          <w:rFonts w:ascii="Arial" w:eastAsia="Times New Roman" w:hAnsi="Arial" w:cs="Arial"/>
          <w:sz w:val="20"/>
          <w:szCs w:val="20"/>
          <w:lang w:eastAsia="pt-BR"/>
        </w:rPr>
      </w:pPr>
      <w:r w:rsidRPr="00E72184">
        <w:rPr>
          <w:rFonts w:ascii="Arial" w:eastAsia="Times New Roman" w:hAnsi="Arial" w:cs="Arial"/>
          <w:b/>
          <w:sz w:val="20"/>
          <w:szCs w:val="20"/>
          <w:lang w:eastAsia="pt-BR"/>
        </w:rPr>
        <w:t> </w:t>
      </w:r>
    </w:p>
    <w:p w:rsidR="00E72184" w:rsidRPr="00E72184" w:rsidRDefault="00E72184" w:rsidP="00E72184">
      <w:pPr>
        <w:spacing w:before="60" w:after="120" w:line="240" w:lineRule="auto"/>
        <w:ind w:firstLine="1134"/>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xml:space="preserve">Por este instrumento, em conformidade com o disposto no Código Civil e no inciso II das cláusulas décima sexta, vigésima e vigésima quarta, do Anexo Único do Protocolo ICMS 37/13, os representantes das unidades federadas signatárias do mencionado Protocolo, doravante denominados de “depositantes”, neste ato representados pelo Coordenador Operacional, </w:t>
      </w:r>
      <w:proofErr w:type="gramStart"/>
      <w:r w:rsidRPr="00E72184">
        <w:rPr>
          <w:rFonts w:ascii="Arial" w:eastAsia="Times New Roman" w:hAnsi="Arial" w:cs="Arial"/>
          <w:sz w:val="20"/>
          <w:szCs w:val="20"/>
          <w:lang w:eastAsia="pt-BR"/>
        </w:rPr>
        <w:t>Sr.</w:t>
      </w:r>
      <w:proofErr w:type="gramEnd"/>
      <w:r w:rsidRPr="00E72184">
        <w:rPr>
          <w:rFonts w:ascii="Arial" w:eastAsia="Times New Roman" w:hAnsi="Arial" w:cs="Arial"/>
          <w:sz w:val="20"/>
          <w:szCs w:val="20"/>
          <w:lang w:eastAsia="pt-BR"/>
        </w:rPr>
        <w:t xml:space="preserve"> &lt;NOME&gt; Matricula funcional &lt;Nº&gt; e CPF &lt;Nº&gt;, exercendo suas funções na &lt;SECRETARIA&gt;, localizada na &lt;ENDEREÇO COMPLETO&gt; e a empresa &lt;FABRICANTE&gt;, localizada na &lt;ENDEREÇO COMPLETO&gt;, doravante denominada de “depositário”, neste ato representado por &lt;NOME&gt;, Carteira de Identidade &lt;Nº&gt; e CPF &lt;Nº&gt;, residente e domiciliado na &lt;ENDEREÇO COMPLETO&gt;, celebram o presente CONTRATO DE DEPÓSITO dos equipamentos Emissores de Cupom Fiscal (ECF) marca &lt;MARCA&gt;, modelo &lt;MODELO&gt;, versão &lt;VERSÃO&gt;, número de fabricação &lt;NÚMERO A&gt;, lacrado com os lacres números &lt;NUMEROS DOS LACRES ECF A&gt; e número de fabricação &lt;NÚMERO B&gt;, lacrado com os lacres números &lt;NUMEROS DOS LACRES ECF B&gt; e do envelope de segurança identificado pelo número &lt;NÚMERO&gt; contendo os documentos previstos para a análise estrutural de hardware, mediante as seguintes cláusulas:</w:t>
      </w:r>
    </w:p>
    <w:p w:rsidR="00E72184" w:rsidRPr="00E72184" w:rsidRDefault="00E72184" w:rsidP="00E72184">
      <w:pPr>
        <w:spacing w:before="60" w:after="120" w:line="240" w:lineRule="auto"/>
        <w:ind w:firstLine="1134"/>
        <w:jc w:val="both"/>
        <w:rPr>
          <w:rFonts w:ascii="Arial" w:eastAsia="Times New Roman" w:hAnsi="Arial" w:cs="Arial"/>
          <w:sz w:val="20"/>
          <w:szCs w:val="20"/>
          <w:lang w:eastAsia="pt-BR"/>
        </w:rPr>
      </w:pPr>
      <w:r w:rsidRPr="00E72184">
        <w:rPr>
          <w:rFonts w:ascii="Arial" w:eastAsia="Times New Roman" w:hAnsi="Arial" w:cs="Arial"/>
          <w:b/>
          <w:sz w:val="20"/>
          <w:szCs w:val="20"/>
          <w:lang w:eastAsia="pt-BR"/>
        </w:rPr>
        <w:lastRenderedPageBreak/>
        <w:t>Cláusula primeira</w:t>
      </w:r>
      <w:r w:rsidRPr="00E72184">
        <w:rPr>
          <w:rFonts w:ascii="Arial" w:eastAsia="Times New Roman" w:hAnsi="Arial" w:cs="Arial"/>
          <w:sz w:val="20"/>
          <w:szCs w:val="20"/>
          <w:lang w:eastAsia="pt-BR"/>
        </w:rPr>
        <w:t xml:space="preserve"> O envelope de segurança que contém a documentação técnica do ECF atende às especificações estabelecidas para a análise estrutural de hardware e está sendo depositado devidamente lacrado por meio de seu próprio sistema de fechamento e </w:t>
      </w:r>
      <w:proofErr w:type="spellStart"/>
      <w:r w:rsidRPr="00E72184">
        <w:rPr>
          <w:rFonts w:ascii="Arial" w:eastAsia="Times New Roman" w:hAnsi="Arial" w:cs="Arial"/>
          <w:sz w:val="20"/>
          <w:szCs w:val="20"/>
          <w:lang w:eastAsia="pt-BR"/>
        </w:rPr>
        <w:t>lacração</w:t>
      </w:r>
      <w:proofErr w:type="spellEnd"/>
      <w:r w:rsidRPr="00E72184">
        <w:rPr>
          <w:rFonts w:ascii="Arial" w:eastAsia="Times New Roman" w:hAnsi="Arial" w:cs="Arial"/>
          <w:sz w:val="20"/>
          <w:szCs w:val="20"/>
          <w:lang w:eastAsia="pt-BR"/>
        </w:rPr>
        <w:t>;</w:t>
      </w:r>
    </w:p>
    <w:p w:rsidR="00E72184" w:rsidRPr="00E72184" w:rsidRDefault="00E72184" w:rsidP="00E72184">
      <w:pPr>
        <w:spacing w:before="60" w:after="120" w:line="240" w:lineRule="auto"/>
        <w:ind w:firstLine="1134"/>
        <w:jc w:val="both"/>
        <w:rPr>
          <w:rFonts w:ascii="Arial" w:eastAsia="Times New Roman" w:hAnsi="Arial" w:cs="Arial"/>
          <w:sz w:val="20"/>
          <w:szCs w:val="20"/>
          <w:lang w:eastAsia="pt-BR"/>
        </w:rPr>
      </w:pPr>
      <w:r w:rsidRPr="00E72184">
        <w:rPr>
          <w:rFonts w:ascii="Arial" w:eastAsia="Times New Roman" w:hAnsi="Arial" w:cs="Arial"/>
          <w:b/>
          <w:sz w:val="20"/>
          <w:szCs w:val="20"/>
          <w:lang w:eastAsia="pt-BR"/>
        </w:rPr>
        <w:t>Cláusula segunda</w:t>
      </w:r>
      <w:r w:rsidRPr="00E72184">
        <w:rPr>
          <w:rFonts w:ascii="Arial" w:eastAsia="Times New Roman" w:hAnsi="Arial" w:cs="Arial"/>
          <w:sz w:val="20"/>
          <w:szCs w:val="20"/>
          <w:lang w:eastAsia="pt-BR"/>
        </w:rPr>
        <w:t xml:space="preserve"> Os equipamentos ECF estão sendo depositados devidamente lacrados por meio da aplicação dos lacres acima identificados no sistema de </w:t>
      </w:r>
      <w:proofErr w:type="spellStart"/>
      <w:r w:rsidRPr="00E72184">
        <w:rPr>
          <w:rFonts w:ascii="Arial" w:eastAsia="Times New Roman" w:hAnsi="Arial" w:cs="Arial"/>
          <w:sz w:val="20"/>
          <w:szCs w:val="20"/>
          <w:lang w:eastAsia="pt-BR"/>
        </w:rPr>
        <w:t>lacração</w:t>
      </w:r>
      <w:proofErr w:type="spellEnd"/>
      <w:r w:rsidRPr="00E72184">
        <w:rPr>
          <w:rFonts w:ascii="Arial" w:eastAsia="Times New Roman" w:hAnsi="Arial" w:cs="Arial"/>
          <w:sz w:val="20"/>
          <w:szCs w:val="20"/>
          <w:lang w:eastAsia="pt-BR"/>
        </w:rPr>
        <w:t xml:space="preserve"> próprio do equipamento descrito em seu Termo Descritivo Funcional;</w:t>
      </w:r>
    </w:p>
    <w:p w:rsidR="00E72184" w:rsidRPr="00E72184" w:rsidRDefault="00E72184" w:rsidP="00E72184">
      <w:pPr>
        <w:spacing w:before="60" w:after="120" w:line="240" w:lineRule="auto"/>
        <w:ind w:firstLine="1134"/>
        <w:jc w:val="both"/>
        <w:rPr>
          <w:rFonts w:ascii="Arial" w:eastAsia="Times New Roman" w:hAnsi="Arial" w:cs="Arial"/>
          <w:sz w:val="20"/>
          <w:szCs w:val="20"/>
          <w:lang w:eastAsia="pt-BR"/>
        </w:rPr>
      </w:pPr>
      <w:r w:rsidRPr="00E72184">
        <w:rPr>
          <w:rFonts w:ascii="Arial" w:eastAsia="Times New Roman" w:hAnsi="Arial" w:cs="Arial"/>
          <w:b/>
          <w:sz w:val="20"/>
          <w:szCs w:val="20"/>
          <w:lang w:eastAsia="pt-BR"/>
        </w:rPr>
        <w:t>Cláusula terceira</w:t>
      </w:r>
      <w:r w:rsidRPr="00E72184">
        <w:rPr>
          <w:rFonts w:ascii="Arial" w:eastAsia="Times New Roman" w:hAnsi="Arial" w:cs="Arial"/>
          <w:sz w:val="20"/>
          <w:szCs w:val="20"/>
          <w:lang w:eastAsia="pt-BR"/>
        </w:rPr>
        <w:t xml:space="preserve"> O depositário deverá manter o envelope de segurança e o equipamento ECF lacrados, conservando-os no estado em que os recebeu;</w:t>
      </w:r>
    </w:p>
    <w:p w:rsidR="00E72184" w:rsidRPr="00E72184" w:rsidRDefault="00E72184" w:rsidP="00E72184">
      <w:pPr>
        <w:spacing w:before="60" w:after="120" w:line="240" w:lineRule="auto"/>
        <w:ind w:firstLine="1134"/>
        <w:jc w:val="both"/>
        <w:rPr>
          <w:rFonts w:ascii="Arial" w:eastAsia="Times New Roman" w:hAnsi="Arial" w:cs="Arial"/>
          <w:sz w:val="20"/>
          <w:szCs w:val="20"/>
          <w:lang w:eastAsia="pt-BR"/>
        </w:rPr>
      </w:pPr>
      <w:r w:rsidRPr="00E72184">
        <w:rPr>
          <w:rFonts w:ascii="Arial" w:eastAsia="Times New Roman" w:hAnsi="Arial" w:cs="Arial"/>
          <w:b/>
          <w:sz w:val="20"/>
          <w:szCs w:val="20"/>
          <w:lang w:eastAsia="pt-BR"/>
        </w:rPr>
        <w:t>Cláusula quarta</w:t>
      </w:r>
      <w:r w:rsidRPr="00E72184">
        <w:rPr>
          <w:rFonts w:ascii="Arial" w:eastAsia="Times New Roman" w:hAnsi="Arial" w:cs="Arial"/>
          <w:sz w:val="20"/>
          <w:szCs w:val="20"/>
          <w:lang w:eastAsia="pt-BR"/>
        </w:rPr>
        <w:t xml:space="preserve"> Nas hipóteses previstas no Protocolo ICMS 37/13, o envelope de segurança e o equipamento ECF serão abertos exclusivamente na presença de representantes do depositário e dos depositantes;</w:t>
      </w:r>
    </w:p>
    <w:p w:rsidR="00E72184" w:rsidRPr="00E72184" w:rsidRDefault="00E72184" w:rsidP="00E72184">
      <w:pPr>
        <w:spacing w:before="60" w:after="120" w:line="240" w:lineRule="auto"/>
        <w:ind w:firstLine="1134"/>
        <w:jc w:val="both"/>
        <w:rPr>
          <w:rFonts w:ascii="Arial" w:eastAsia="Times New Roman" w:hAnsi="Arial" w:cs="Arial"/>
          <w:sz w:val="20"/>
          <w:szCs w:val="20"/>
          <w:lang w:eastAsia="pt-BR"/>
        </w:rPr>
      </w:pPr>
      <w:r w:rsidRPr="00E72184">
        <w:rPr>
          <w:rFonts w:ascii="Arial" w:eastAsia="Times New Roman" w:hAnsi="Arial" w:cs="Arial"/>
          <w:b/>
          <w:sz w:val="20"/>
          <w:szCs w:val="20"/>
          <w:lang w:eastAsia="pt-BR"/>
        </w:rPr>
        <w:t>Cláusula quinta</w:t>
      </w:r>
      <w:r w:rsidRPr="00E72184">
        <w:rPr>
          <w:rFonts w:ascii="Arial" w:eastAsia="Times New Roman" w:hAnsi="Arial" w:cs="Arial"/>
          <w:sz w:val="20"/>
          <w:szCs w:val="20"/>
          <w:lang w:eastAsia="pt-BR"/>
        </w:rPr>
        <w:t xml:space="preserve"> Se o envelope de segurança ou o equipamento ECF se perderem por motivo de força maior, conforme disposto no art. 636 do Código Civil, o depositário deverá solicitar nova análise funcional do equipamento, suspendendo-se novas autorizações de uso do equipamento até a realização da referida análise;</w:t>
      </w:r>
    </w:p>
    <w:p w:rsidR="00E72184" w:rsidRPr="00E72184" w:rsidRDefault="00E72184" w:rsidP="00E72184">
      <w:pPr>
        <w:spacing w:before="60" w:after="120" w:line="240" w:lineRule="auto"/>
        <w:ind w:firstLine="1134"/>
        <w:jc w:val="both"/>
        <w:rPr>
          <w:rFonts w:ascii="Arial" w:eastAsia="Times New Roman" w:hAnsi="Arial" w:cs="Arial"/>
          <w:sz w:val="20"/>
          <w:szCs w:val="20"/>
          <w:lang w:eastAsia="pt-BR"/>
        </w:rPr>
      </w:pPr>
      <w:r w:rsidRPr="00E72184">
        <w:rPr>
          <w:rFonts w:ascii="Arial" w:eastAsia="Times New Roman" w:hAnsi="Arial" w:cs="Arial"/>
          <w:b/>
          <w:sz w:val="20"/>
          <w:szCs w:val="20"/>
          <w:lang w:eastAsia="pt-BR"/>
        </w:rPr>
        <w:t>Cláusula sexta</w:t>
      </w:r>
      <w:r w:rsidRPr="00E72184">
        <w:rPr>
          <w:rFonts w:ascii="Arial" w:eastAsia="Times New Roman" w:hAnsi="Arial" w:cs="Arial"/>
          <w:sz w:val="20"/>
          <w:szCs w:val="20"/>
          <w:lang w:eastAsia="pt-BR"/>
        </w:rPr>
        <w:t xml:space="preserve"> O envelope de segurança e o equipamento ECF somente poderão ser mantidos em depósito de terceiros mediante expressa autorização do depositante, exceto no caso de uso de cofre localizado em instituição bancaria autorizada pelo Banco Central do Brasil;</w:t>
      </w:r>
    </w:p>
    <w:p w:rsidR="00E72184" w:rsidRPr="00E72184" w:rsidRDefault="00E72184" w:rsidP="00E72184">
      <w:pPr>
        <w:spacing w:before="60" w:after="120" w:line="240" w:lineRule="auto"/>
        <w:ind w:firstLine="1134"/>
        <w:jc w:val="both"/>
        <w:rPr>
          <w:rFonts w:ascii="Arial" w:eastAsia="Times New Roman" w:hAnsi="Arial" w:cs="Arial"/>
          <w:sz w:val="20"/>
          <w:szCs w:val="20"/>
          <w:lang w:eastAsia="pt-BR"/>
        </w:rPr>
      </w:pPr>
      <w:r w:rsidRPr="00E72184">
        <w:rPr>
          <w:rFonts w:ascii="Arial" w:eastAsia="Times New Roman" w:hAnsi="Arial" w:cs="Arial"/>
          <w:b/>
          <w:sz w:val="20"/>
          <w:szCs w:val="20"/>
          <w:lang w:eastAsia="pt-BR"/>
        </w:rPr>
        <w:t>Cláusula sétima</w:t>
      </w:r>
      <w:r w:rsidRPr="00E72184">
        <w:rPr>
          <w:rFonts w:ascii="Arial" w:eastAsia="Times New Roman" w:hAnsi="Arial" w:cs="Arial"/>
          <w:sz w:val="20"/>
          <w:szCs w:val="20"/>
          <w:lang w:eastAsia="pt-BR"/>
        </w:rPr>
        <w:t xml:space="preserve"> No caso de realização da análise estrutural de revisão, o depositante deverá comunicar ao Coordenador Geral do Protocolo ICMS 37/13 o nome do órgão técnico que fará a análise e a data da remoção dos lacres e abertura do equipamento.</w:t>
      </w:r>
    </w:p>
    <w:p w:rsidR="00E72184" w:rsidRPr="00E72184" w:rsidRDefault="00E72184" w:rsidP="00E72184">
      <w:pPr>
        <w:spacing w:before="60" w:after="120" w:line="240" w:lineRule="auto"/>
        <w:ind w:firstLine="1134"/>
        <w:jc w:val="both"/>
        <w:rPr>
          <w:rFonts w:ascii="Arial" w:eastAsia="Times New Roman" w:hAnsi="Arial" w:cs="Arial"/>
          <w:sz w:val="20"/>
          <w:szCs w:val="20"/>
          <w:lang w:eastAsia="pt-BR"/>
        </w:rPr>
      </w:pPr>
      <w:r w:rsidRPr="00E72184">
        <w:rPr>
          <w:rFonts w:ascii="Arial" w:eastAsia="Times New Roman" w:hAnsi="Arial" w:cs="Arial"/>
          <w:b/>
          <w:sz w:val="20"/>
          <w:szCs w:val="20"/>
          <w:lang w:eastAsia="pt-BR"/>
        </w:rPr>
        <w:t>Cláusula oitava</w:t>
      </w:r>
      <w:r w:rsidRPr="00E72184">
        <w:rPr>
          <w:rFonts w:ascii="Arial" w:eastAsia="Times New Roman" w:hAnsi="Arial" w:cs="Arial"/>
          <w:sz w:val="20"/>
          <w:szCs w:val="20"/>
          <w:lang w:eastAsia="pt-BR"/>
        </w:rPr>
        <w:t xml:space="preserve"> Os custos com o depósito de que trata este contrato serão suportados exclusivamente pelo depositário.</w:t>
      </w:r>
    </w:p>
    <w:p w:rsidR="00E72184" w:rsidRPr="00E72184" w:rsidRDefault="00E72184" w:rsidP="00E72184">
      <w:pPr>
        <w:spacing w:before="60" w:after="120" w:line="240" w:lineRule="auto"/>
        <w:ind w:firstLine="1134"/>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xml:space="preserve">&lt;Local e data:&gt; </w:t>
      </w:r>
    </w:p>
    <w:p w:rsidR="00E72184" w:rsidRPr="00E72184" w:rsidRDefault="00E72184" w:rsidP="00E72184">
      <w:pPr>
        <w:spacing w:before="60" w:after="120" w:line="240" w:lineRule="auto"/>
        <w:ind w:firstLine="1134"/>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&lt;Identificação e assinaturas dos representantes do depositante e do depositário&gt;</w:t>
      </w:r>
    </w:p>
    <w:p w:rsidR="00E72184" w:rsidRPr="00E72184" w:rsidRDefault="00E72184" w:rsidP="00E72184">
      <w:pPr>
        <w:spacing w:before="100" w:beforeAutospacing="1" w:after="100" w:afterAutospacing="1" w:line="240" w:lineRule="auto"/>
        <w:jc w:val="both"/>
        <w:rPr>
          <w:rFonts w:ascii="Arial" w:eastAsia="Times New Roman" w:hAnsi="Arial" w:cs="Arial"/>
          <w:sz w:val="20"/>
          <w:szCs w:val="20"/>
          <w:lang w:eastAsia="pt-BR"/>
        </w:rPr>
      </w:pPr>
      <w:r w:rsidRPr="00E72184">
        <w:rPr>
          <w:rFonts w:ascii="Arial" w:eastAsia="Times New Roman" w:hAnsi="Arial" w:cs="Arial"/>
          <w:b/>
          <w:sz w:val="20"/>
          <w:szCs w:val="20"/>
          <w:lang w:eastAsia="pt-BR"/>
        </w:rPr>
        <w:t> </w:t>
      </w:r>
    </w:p>
    <w:p w:rsidR="00E72184" w:rsidRPr="00E72184" w:rsidRDefault="00E72184" w:rsidP="00E72184">
      <w:pPr>
        <w:spacing w:before="120" w:after="120" w:line="240" w:lineRule="auto"/>
        <w:jc w:val="center"/>
        <w:rPr>
          <w:rFonts w:ascii="Arial" w:eastAsia="Times New Roman" w:hAnsi="Arial" w:cs="Arial"/>
          <w:b/>
          <w:sz w:val="20"/>
          <w:szCs w:val="20"/>
          <w:lang w:eastAsia="pt-BR"/>
        </w:rPr>
      </w:pPr>
      <w:r w:rsidRPr="00E72184">
        <w:rPr>
          <w:rFonts w:ascii="Arial" w:eastAsia="Times New Roman" w:hAnsi="Arial" w:cs="Arial"/>
          <w:b/>
          <w:sz w:val="20"/>
          <w:szCs w:val="20"/>
          <w:lang w:eastAsia="pt-BR"/>
        </w:rPr>
        <w:t>MODELO VIII</w:t>
      </w:r>
    </w:p>
    <w:p w:rsidR="00E72184" w:rsidRPr="00E72184" w:rsidRDefault="00E72184" w:rsidP="00E72184">
      <w:pPr>
        <w:spacing w:before="100" w:beforeAutospacing="1" w:after="100" w:afterAutospacing="1" w:line="240" w:lineRule="auto"/>
        <w:jc w:val="center"/>
        <w:rPr>
          <w:rFonts w:ascii="Arial" w:eastAsia="Times New Roman" w:hAnsi="Arial" w:cs="Arial"/>
          <w:b/>
          <w:sz w:val="20"/>
          <w:szCs w:val="20"/>
          <w:lang w:eastAsia="pt-BR"/>
        </w:rPr>
      </w:pPr>
      <w:r w:rsidRPr="00E72184">
        <w:rPr>
          <w:rFonts w:ascii="Arial" w:eastAsia="Times New Roman" w:hAnsi="Arial" w:cs="Arial"/>
          <w:b/>
          <w:sz w:val="20"/>
          <w:szCs w:val="20"/>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DECLARAÇÃO DO FABRICANTE OU IMPORTADOR</w:t>
      </w:r>
    </w:p>
    <w:tbl>
      <w:tblPr>
        <w:tblW w:w="9704" w:type="dxa"/>
        <w:jc w:val="center"/>
        <w:tblBorders>
          <w:top w:val="single" w:sz="4" w:space="0" w:color="auto"/>
          <w:left w:val="single" w:sz="4" w:space="0" w:color="auto"/>
          <w:bottom w:val="single" w:sz="4" w:space="0" w:color="auto"/>
          <w:right w:val="single" w:sz="4" w:space="0" w:color="auto"/>
        </w:tblBorders>
        <w:tblCellMar>
          <w:left w:w="70" w:type="dxa"/>
          <w:right w:w="70" w:type="dxa"/>
        </w:tblCellMar>
        <w:tblLook w:val="04A0"/>
      </w:tblPr>
      <w:tblGrid>
        <w:gridCol w:w="1024"/>
        <w:gridCol w:w="2882"/>
        <w:gridCol w:w="211"/>
        <w:gridCol w:w="2627"/>
        <w:gridCol w:w="211"/>
        <w:gridCol w:w="769"/>
        <w:gridCol w:w="1980"/>
      </w:tblGrid>
      <w:tr w:rsidR="00E72184" w:rsidRPr="00E72184" w:rsidTr="00E72184">
        <w:trPr>
          <w:jc w:val="center"/>
        </w:trPr>
        <w:tc>
          <w:tcPr>
            <w:tcW w:w="9704"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Identificação do Fabricante ou Importador</w:t>
            </w:r>
          </w:p>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r>
      <w:tr w:rsidR="00E72184" w:rsidRPr="00E72184" w:rsidTr="00E72184">
        <w:trPr>
          <w:jc w:val="center"/>
        </w:trPr>
        <w:tc>
          <w:tcPr>
            <w:tcW w:w="9704"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Razão social:</w:t>
            </w:r>
          </w:p>
        </w:tc>
      </w:tr>
      <w:tr w:rsidR="00E72184" w:rsidRPr="00E72184" w:rsidTr="00E72184">
        <w:trPr>
          <w:jc w:val="center"/>
        </w:trPr>
        <w:tc>
          <w:tcPr>
            <w:tcW w:w="4118" w:type="dxa"/>
            <w:gridSpan w:val="3"/>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CNPJ:</w:t>
            </w:r>
          </w:p>
        </w:tc>
        <w:tc>
          <w:tcPr>
            <w:tcW w:w="5586" w:type="dxa"/>
            <w:gridSpan w:val="4"/>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Inscrição Estadual:</w:t>
            </w:r>
          </w:p>
        </w:tc>
      </w:tr>
      <w:tr w:rsidR="00E72184" w:rsidRPr="00E72184" w:rsidTr="00E72184">
        <w:trPr>
          <w:jc w:val="center"/>
        </w:trPr>
        <w:tc>
          <w:tcPr>
            <w:tcW w:w="6745" w:type="dxa"/>
            <w:gridSpan w:val="4"/>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xml:space="preserve">Endereço: </w:t>
            </w:r>
          </w:p>
        </w:tc>
        <w:tc>
          <w:tcPr>
            <w:tcW w:w="2959" w:type="dxa"/>
            <w:gridSpan w:val="3"/>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Nº:</w:t>
            </w:r>
          </w:p>
        </w:tc>
      </w:tr>
      <w:tr w:rsidR="00E72184" w:rsidRPr="00E72184" w:rsidTr="00E72184">
        <w:trPr>
          <w:jc w:val="center"/>
        </w:trPr>
        <w:tc>
          <w:tcPr>
            <w:tcW w:w="3907" w:type="dxa"/>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Bairro:</w:t>
            </w:r>
          </w:p>
        </w:tc>
        <w:tc>
          <w:tcPr>
            <w:tcW w:w="3818" w:type="dxa"/>
            <w:gridSpan w:val="4"/>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Município:</w:t>
            </w:r>
          </w:p>
        </w:tc>
        <w:tc>
          <w:tcPr>
            <w:tcW w:w="1979"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UF:</w:t>
            </w:r>
          </w:p>
        </w:tc>
      </w:tr>
      <w:tr w:rsidR="00E72184" w:rsidRPr="00E72184" w:rsidTr="00E72184">
        <w:trPr>
          <w:jc w:val="center"/>
        </w:trPr>
        <w:tc>
          <w:tcPr>
            <w:tcW w:w="9704"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Identificação do Representante Legal do Fabricante ou Importador</w:t>
            </w:r>
          </w:p>
        </w:tc>
      </w:tr>
      <w:tr w:rsidR="00E72184" w:rsidRPr="00E72184" w:rsidTr="00E72184">
        <w:trPr>
          <w:jc w:val="center"/>
        </w:trPr>
        <w:tc>
          <w:tcPr>
            <w:tcW w:w="9704"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Nome:</w:t>
            </w:r>
          </w:p>
        </w:tc>
      </w:tr>
      <w:tr w:rsidR="00E72184" w:rsidRPr="00E72184" w:rsidTr="00E72184">
        <w:trPr>
          <w:jc w:val="center"/>
        </w:trPr>
        <w:tc>
          <w:tcPr>
            <w:tcW w:w="4118" w:type="dxa"/>
            <w:gridSpan w:val="3"/>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CPF:</w:t>
            </w:r>
          </w:p>
        </w:tc>
        <w:tc>
          <w:tcPr>
            <w:tcW w:w="5586" w:type="dxa"/>
            <w:gridSpan w:val="4"/>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Cargo:</w:t>
            </w:r>
          </w:p>
        </w:tc>
      </w:tr>
      <w:tr w:rsidR="00E72184" w:rsidRPr="00E72184" w:rsidTr="00E72184">
        <w:trPr>
          <w:jc w:val="center"/>
        </w:trPr>
        <w:tc>
          <w:tcPr>
            <w:tcW w:w="9704"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Identificação do Equipamento ECF Analisado</w:t>
            </w:r>
          </w:p>
        </w:tc>
      </w:tr>
      <w:tr w:rsidR="00E72184" w:rsidRPr="00E72184" w:rsidTr="00E72184">
        <w:trPr>
          <w:jc w:val="center"/>
        </w:trPr>
        <w:tc>
          <w:tcPr>
            <w:tcW w:w="1025"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Tipo:</w:t>
            </w:r>
          </w:p>
        </w:tc>
        <w:tc>
          <w:tcPr>
            <w:tcW w:w="3093" w:type="dxa"/>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Marca:</w:t>
            </w:r>
          </w:p>
        </w:tc>
        <w:tc>
          <w:tcPr>
            <w:tcW w:w="2838" w:type="dxa"/>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Modelo:</w:t>
            </w:r>
          </w:p>
        </w:tc>
        <w:tc>
          <w:tcPr>
            <w:tcW w:w="2748" w:type="dxa"/>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Versão:</w:t>
            </w:r>
          </w:p>
        </w:tc>
      </w:tr>
      <w:tr w:rsidR="00E72184" w:rsidRPr="00E72184" w:rsidTr="00E72184">
        <w:trPr>
          <w:jc w:val="center"/>
        </w:trPr>
        <w:tc>
          <w:tcPr>
            <w:tcW w:w="9704"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Identificação do Equipamento ECF de mesmo Software e Hardware (OEM)</w:t>
            </w:r>
          </w:p>
        </w:tc>
      </w:tr>
      <w:tr w:rsidR="00E72184" w:rsidRPr="00E72184" w:rsidTr="00E72184">
        <w:trPr>
          <w:jc w:val="center"/>
        </w:trPr>
        <w:tc>
          <w:tcPr>
            <w:tcW w:w="1025"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Tipo:</w:t>
            </w:r>
          </w:p>
        </w:tc>
        <w:tc>
          <w:tcPr>
            <w:tcW w:w="3093" w:type="dxa"/>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Marca:</w:t>
            </w:r>
          </w:p>
        </w:tc>
        <w:tc>
          <w:tcPr>
            <w:tcW w:w="2838" w:type="dxa"/>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Modelo:</w:t>
            </w:r>
          </w:p>
        </w:tc>
        <w:tc>
          <w:tcPr>
            <w:tcW w:w="2748" w:type="dxa"/>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Versão:</w:t>
            </w:r>
          </w:p>
        </w:tc>
      </w:tr>
      <w:tr w:rsidR="00E72184" w:rsidRPr="00E72184" w:rsidTr="00E72184">
        <w:trPr>
          <w:jc w:val="center"/>
        </w:trPr>
        <w:tc>
          <w:tcPr>
            <w:tcW w:w="9704"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Identificação do Órgão Técnico Credenciado que emitiu o Certificado de Conformidade de Hardware, quando for o caso</w:t>
            </w:r>
          </w:p>
        </w:tc>
      </w:tr>
      <w:tr w:rsidR="00E72184" w:rsidRPr="00E72184" w:rsidTr="00E72184">
        <w:trPr>
          <w:jc w:val="center"/>
        </w:trPr>
        <w:tc>
          <w:tcPr>
            <w:tcW w:w="9704"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Denominação:</w:t>
            </w:r>
          </w:p>
        </w:tc>
      </w:tr>
      <w:tr w:rsidR="00E72184" w:rsidRPr="00E72184" w:rsidTr="00E72184">
        <w:trPr>
          <w:jc w:val="center"/>
        </w:trPr>
        <w:tc>
          <w:tcPr>
            <w:tcW w:w="9704"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CNPJ:</w:t>
            </w:r>
          </w:p>
        </w:tc>
      </w:tr>
      <w:tr w:rsidR="00E72184" w:rsidRPr="00E72184" w:rsidTr="00E72184">
        <w:trPr>
          <w:jc w:val="center"/>
        </w:trPr>
        <w:tc>
          <w:tcPr>
            <w:tcW w:w="6745" w:type="dxa"/>
            <w:gridSpan w:val="4"/>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lastRenderedPageBreak/>
              <w:t>Endereço:</w:t>
            </w:r>
          </w:p>
        </w:tc>
        <w:tc>
          <w:tcPr>
            <w:tcW w:w="2959" w:type="dxa"/>
            <w:gridSpan w:val="3"/>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Nº:</w:t>
            </w:r>
          </w:p>
        </w:tc>
      </w:tr>
      <w:tr w:rsidR="00E72184" w:rsidRPr="00E72184" w:rsidTr="00E72184">
        <w:trPr>
          <w:jc w:val="center"/>
        </w:trPr>
        <w:tc>
          <w:tcPr>
            <w:tcW w:w="3907" w:type="dxa"/>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Bairro:</w:t>
            </w:r>
          </w:p>
        </w:tc>
        <w:tc>
          <w:tcPr>
            <w:tcW w:w="3818" w:type="dxa"/>
            <w:gridSpan w:val="4"/>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Município:</w:t>
            </w:r>
          </w:p>
        </w:tc>
        <w:tc>
          <w:tcPr>
            <w:tcW w:w="1979"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UF:</w:t>
            </w:r>
          </w:p>
        </w:tc>
      </w:tr>
      <w:tr w:rsidR="00E72184" w:rsidRPr="00E72184" w:rsidTr="00E72184">
        <w:trPr>
          <w:jc w:val="center"/>
        </w:trPr>
        <w:tc>
          <w:tcPr>
            <w:tcW w:w="9704"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xml:space="preserve">Chave Pública da DLL do programa aplicativo </w:t>
            </w:r>
            <w:proofErr w:type="spellStart"/>
            <w:proofErr w:type="gramStart"/>
            <w:r w:rsidRPr="00E72184">
              <w:rPr>
                <w:rFonts w:ascii="Arial" w:eastAsia="Times New Roman" w:hAnsi="Arial" w:cs="Times New Roman"/>
                <w:sz w:val="18"/>
                <w:szCs w:val="24"/>
                <w:lang w:eastAsia="pt-BR"/>
              </w:rPr>
              <w:t>eECFc</w:t>
            </w:r>
            <w:proofErr w:type="spellEnd"/>
            <w:proofErr w:type="gramEnd"/>
            <w:r w:rsidRPr="00E72184">
              <w:rPr>
                <w:rFonts w:ascii="Arial" w:eastAsia="Times New Roman" w:hAnsi="Arial" w:cs="Times New Roman"/>
                <w:sz w:val="18"/>
                <w:szCs w:val="24"/>
                <w:lang w:eastAsia="pt-BR"/>
              </w:rPr>
              <w:t xml:space="preserve"> previsto no Ato COTEPE/ICMS 17/04 (preencher somente no caso de ECF sob  a égide dos Convênios ICMS 156/94 ou </w:t>
            </w:r>
            <w:hyperlink r:id="rId7" w:history="1">
              <w:r w:rsidRPr="00E72184">
                <w:rPr>
                  <w:rFonts w:ascii="Arial" w:eastAsia="Times New Roman" w:hAnsi="Arial" w:cs="Times New Roman"/>
                  <w:color w:val="0000FF"/>
                  <w:sz w:val="18"/>
                  <w:szCs w:val="24"/>
                  <w:u w:val="single"/>
                  <w:lang w:eastAsia="pt-BR"/>
                </w:rPr>
                <w:t>85/01</w:t>
              </w:r>
            </w:hyperlink>
            <w:r w:rsidRPr="00E72184">
              <w:rPr>
                <w:rFonts w:ascii="Arial" w:eastAsia="Times New Roman" w:hAnsi="Arial" w:cs="Times New Roman"/>
                <w:sz w:val="18"/>
                <w:szCs w:val="24"/>
                <w:lang w:eastAsia="pt-BR"/>
              </w:rPr>
              <w:t>):</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9704"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O fabricante ou importador declara, para todos os fins de direito e sob as penas da lei: a) que o equipamento acima identificado foi fabricado observando as regras previstas na legislação pertinente; b) que o ECF não possui recursos ou funções que possibilitem seu funcionamento em desacordo com a legislação tributária; c) que os programas-fonte e as rotinas apresentadas na análise estrutural inicial e o</w:t>
            </w:r>
            <w:proofErr w:type="gramStart"/>
            <w:r w:rsidRPr="00E72184">
              <w:rPr>
                <w:rFonts w:ascii="Arial" w:eastAsia="Times New Roman" w:hAnsi="Arial" w:cs="Times New Roman"/>
                <w:sz w:val="18"/>
                <w:szCs w:val="24"/>
                <w:lang w:eastAsia="pt-BR"/>
              </w:rPr>
              <w:t xml:space="preserve">  </w:t>
            </w:r>
            <w:proofErr w:type="gramEnd"/>
            <w:r w:rsidRPr="00E72184">
              <w:rPr>
                <w:rFonts w:ascii="Arial" w:eastAsia="Times New Roman" w:hAnsi="Arial" w:cs="Times New Roman"/>
                <w:sz w:val="18"/>
                <w:szCs w:val="24"/>
                <w:lang w:eastAsia="pt-BR"/>
              </w:rPr>
              <w:t>programas-fonte a que se refere a alínea “a” do inciso III do “</w:t>
            </w:r>
            <w:r w:rsidRPr="00E72184">
              <w:rPr>
                <w:rFonts w:ascii="Arial" w:eastAsia="Times New Roman" w:hAnsi="Arial" w:cs="Times New Roman"/>
                <w:i/>
                <w:sz w:val="18"/>
                <w:szCs w:val="24"/>
                <w:lang w:eastAsia="pt-BR"/>
              </w:rPr>
              <w:t>caput</w:t>
            </w:r>
            <w:r w:rsidRPr="00E72184">
              <w:rPr>
                <w:rFonts w:ascii="Arial" w:eastAsia="Times New Roman" w:hAnsi="Arial" w:cs="Times New Roman"/>
                <w:sz w:val="18"/>
                <w:szCs w:val="24"/>
                <w:lang w:eastAsia="pt-BR"/>
              </w:rPr>
              <w:t xml:space="preserve">” da cláusula décima sétima  do Anexo Único do Protocolo ICMS 37/13, correspondem com fidelidade ao software básico do ECF apresentado para análise; d) que as informações prestadas são a expressão da verdade, que dispõe dos elementos comprobatórios, e que assume o compromisso de mantê-los à disposição das autoridades competentes enquanto houver equipamento em uso no mercado. </w:t>
            </w:r>
            <w:r w:rsidRPr="00E72184">
              <w:rPr>
                <w:rFonts w:ascii="Arial" w:eastAsia="Times New Roman" w:hAnsi="Arial" w:cs="Times New Roman"/>
                <w:sz w:val="18"/>
                <w:szCs w:val="24"/>
                <w:lang w:eastAsia="pt-BR"/>
              </w:rPr>
              <w:tab/>
            </w:r>
          </w:p>
        </w:tc>
      </w:tr>
      <w:tr w:rsidR="00E72184" w:rsidRPr="00E72184" w:rsidTr="00E72184">
        <w:trPr>
          <w:jc w:val="center"/>
        </w:trPr>
        <w:tc>
          <w:tcPr>
            <w:tcW w:w="9704"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xml:space="preserve">Local e data: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Assinatura:</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9704"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Reconhecimento da firma.</w:t>
            </w:r>
          </w:p>
        </w:tc>
      </w:tr>
      <w:tr w:rsidR="00E72184" w:rsidRPr="00E72184" w:rsidTr="00E72184">
        <w:trPr>
          <w:jc w:val="center"/>
        </w:trPr>
        <w:tc>
          <w:tcPr>
            <w:tcW w:w="1020" w:type="dxa"/>
            <w:tcBorders>
              <w:top w:val="nil"/>
              <w:left w:val="nil"/>
              <w:bottom w:val="nil"/>
              <w:right w:val="nil"/>
            </w:tcBorders>
            <w:vAlign w:val="center"/>
            <w:hideMark/>
          </w:tcPr>
          <w:p w:rsidR="00E72184" w:rsidRPr="00E72184" w:rsidRDefault="00E72184" w:rsidP="00E72184">
            <w:pPr>
              <w:spacing w:after="0" w:line="240" w:lineRule="auto"/>
              <w:rPr>
                <w:rFonts w:ascii="Times New Roman" w:eastAsia="Times New Roman" w:hAnsi="Times New Roman" w:cs="Times New Roman"/>
                <w:sz w:val="1"/>
                <w:szCs w:val="24"/>
                <w:lang w:eastAsia="pt-BR"/>
              </w:rPr>
            </w:pPr>
          </w:p>
        </w:tc>
        <w:tc>
          <w:tcPr>
            <w:tcW w:w="2880" w:type="dxa"/>
            <w:tcBorders>
              <w:top w:val="nil"/>
              <w:left w:val="nil"/>
              <w:bottom w:val="nil"/>
              <w:right w:val="nil"/>
            </w:tcBorders>
            <w:vAlign w:val="center"/>
            <w:hideMark/>
          </w:tcPr>
          <w:p w:rsidR="00E72184" w:rsidRPr="00E72184" w:rsidRDefault="00E72184" w:rsidP="00E72184">
            <w:pPr>
              <w:spacing w:after="0" w:line="240" w:lineRule="auto"/>
              <w:rPr>
                <w:rFonts w:ascii="Times New Roman" w:eastAsia="Times New Roman" w:hAnsi="Times New Roman" w:cs="Times New Roman"/>
                <w:sz w:val="1"/>
                <w:szCs w:val="24"/>
                <w:lang w:eastAsia="pt-BR"/>
              </w:rPr>
            </w:pPr>
          </w:p>
        </w:tc>
        <w:tc>
          <w:tcPr>
            <w:tcW w:w="210" w:type="dxa"/>
            <w:tcBorders>
              <w:top w:val="nil"/>
              <w:left w:val="nil"/>
              <w:bottom w:val="nil"/>
              <w:right w:val="nil"/>
            </w:tcBorders>
            <w:vAlign w:val="center"/>
            <w:hideMark/>
          </w:tcPr>
          <w:p w:rsidR="00E72184" w:rsidRPr="00E72184" w:rsidRDefault="00E72184" w:rsidP="00E72184">
            <w:pPr>
              <w:spacing w:after="0" w:line="240" w:lineRule="auto"/>
              <w:rPr>
                <w:rFonts w:ascii="Times New Roman" w:eastAsia="Times New Roman" w:hAnsi="Times New Roman" w:cs="Times New Roman"/>
                <w:sz w:val="1"/>
                <w:szCs w:val="24"/>
                <w:lang w:eastAsia="pt-BR"/>
              </w:rPr>
            </w:pPr>
          </w:p>
        </w:tc>
        <w:tc>
          <w:tcPr>
            <w:tcW w:w="2625" w:type="dxa"/>
            <w:tcBorders>
              <w:top w:val="nil"/>
              <w:left w:val="nil"/>
              <w:bottom w:val="nil"/>
              <w:right w:val="nil"/>
            </w:tcBorders>
            <w:vAlign w:val="center"/>
            <w:hideMark/>
          </w:tcPr>
          <w:p w:rsidR="00E72184" w:rsidRPr="00E72184" w:rsidRDefault="00E72184" w:rsidP="00E72184">
            <w:pPr>
              <w:spacing w:after="0" w:line="240" w:lineRule="auto"/>
              <w:rPr>
                <w:rFonts w:ascii="Times New Roman" w:eastAsia="Times New Roman" w:hAnsi="Times New Roman" w:cs="Times New Roman"/>
                <w:sz w:val="1"/>
                <w:szCs w:val="24"/>
                <w:lang w:eastAsia="pt-BR"/>
              </w:rPr>
            </w:pPr>
          </w:p>
        </w:tc>
        <w:tc>
          <w:tcPr>
            <w:tcW w:w="210" w:type="dxa"/>
            <w:tcBorders>
              <w:top w:val="nil"/>
              <w:left w:val="nil"/>
              <w:bottom w:val="nil"/>
              <w:right w:val="nil"/>
            </w:tcBorders>
            <w:vAlign w:val="center"/>
            <w:hideMark/>
          </w:tcPr>
          <w:p w:rsidR="00E72184" w:rsidRPr="00E72184" w:rsidRDefault="00E72184" w:rsidP="00E72184">
            <w:pPr>
              <w:spacing w:after="0" w:line="240" w:lineRule="auto"/>
              <w:rPr>
                <w:rFonts w:ascii="Times New Roman" w:eastAsia="Times New Roman" w:hAnsi="Times New Roman" w:cs="Times New Roman"/>
                <w:sz w:val="1"/>
                <w:szCs w:val="24"/>
                <w:lang w:eastAsia="pt-BR"/>
              </w:rPr>
            </w:pPr>
          </w:p>
        </w:tc>
        <w:tc>
          <w:tcPr>
            <w:tcW w:w="765" w:type="dxa"/>
            <w:tcBorders>
              <w:top w:val="nil"/>
              <w:left w:val="nil"/>
              <w:bottom w:val="nil"/>
              <w:right w:val="nil"/>
            </w:tcBorders>
            <w:vAlign w:val="center"/>
            <w:hideMark/>
          </w:tcPr>
          <w:p w:rsidR="00E72184" w:rsidRPr="00E72184" w:rsidRDefault="00E72184" w:rsidP="00E72184">
            <w:pPr>
              <w:spacing w:after="0" w:line="240" w:lineRule="auto"/>
              <w:rPr>
                <w:rFonts w:ascii="Times New Roman" w:eastAsia="Times New Roman" w:hAnsi="Times New Roman" w:cs="Times New Roman"/>
                <w:sz w:val="1"/>
                <w:szCs w:val="24"/>
                <w:lang w:eastAsia="pt-BR"/>
              </w:rPr>
            </w:pPr>
          </w:p>
        </w:tc>
        <w:tc>
          <w:tcPr>
            <w:tcW w:w="1980" w:type="dxa"/>
            <w:tcBorders>
              <w:top w:val="nil"/>
              <w:left w:val="nil"/>
              <w:bottom w:val="nil"/>
              <w:right w:val="nil"/>
            </w:tcBorders>
            <w:vAlign w:val="center"/>
            <w:hideMark/>
          </w:tcPr>
          <w:p w:rsidR="00E72184" w:rsidRPr="00E72184" w:rsidRDefault="00E72184" w:rsidP="00E72184">
            <w:pPr>
              <w:spacing w:after="0" w:line="240" w:lineRule="auto"/>
              <w:rPr>
                <w:rFonts w:ascii="Times New Roman" w:eastAsia="Times New Roman" w:hAnsi="Times New Roman" w:cs="Times New Roman"/>
                <w:sz w:val="1"/>
                <w:szCs w:val="24"/>
                <w:lang w:eastAsia="pt-BR"/>
              </w:rPr>
            </w:pPr>
          </w:p>
        </w:tc>
      </w:tr>
    </w:tbl>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100" w:beforeAutospacing="1" w:after="100" w:afterAutospacing="1"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p w:rsidR="00E72184" w:rsidRPr="00E72184" w:rsidRDefault="00E72184" w:rsidP="00E72184">
      <w:pPr>
        <w:spacing w:before="120" w:after="120" w:line="240" w:lineRule="auto"/>
        <w:jc w:val="center"/>
        <w:rPr>
          <w:rFonts w:ascii="Arial" w:eastAsia="Times New Roman" w:hAnsi="Arial" w:cs="Arial"/>
          <w:b/>
          <w:sz w:val="20"/>
          <w:szCs w:val="20"/>
          <w:lang w:eastAsia="pt-BR"/>
        </w:rPr>
      </w:pPr>
      <w:r w:rsidRPr="00E72184">
        <w:rPr>
          <w:rFonts w:ascii="Arial" w:eastAsia="Times New Roman" w:hAnsi="Arial" w:cs="Arial"/>
          <w:b/>
          <w:sz w:val="20"/>
          <w:szCs w:val="20"/>
          <w:lang w:eastAsia="pt-BR"/>
        </w:rPr>
        <w:t>MODELO IX</w:t>
      </w:r>
    </w:p>
    <w:p w:rsidR="00E72184" w:rsidRPr="00E72184" w:rsidRDefault="00E72184" w:rsidP="00E72184">
      <w:pPr>
        <w:spacing w:before="100" w:beforeAutospacing="1" w:after="100" w:afterAutospacing="1" w:line="240" w:lineRule="auto"/>
        <w:jc w:val="center"/>
        <w:rPr>
          <w:rFonts w:ascii="Arial" w:eastAsia="Times New Roman" w:hAnsi="Arial" w:cs="Arial"/>
          <w:b/>
          <w:sz w:val="20"/>
          <w:szCs w:val="20"/>
          <w:lang w:eastAsia="pt-BR"/>
        </w:rPr>
      </w:pPr>
      <w:r w:rsidRPr="00E72184">
        <w:rPr>
          <w:rFonts w:ascii="Arial" w:eastAsia="Times New Roman" w:hAnsi="Arial" w:cs="Arial"/>
          <w:b/>
          <w:sz w:val="20"/>
          <w:szCs w:val="20"/>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TERMO DE AUTENTICAÇÃO DE ARQUIVOS ELETRÔNICOS</w:t>
      </w:r>
    </w:p>
    <w:tbl>
      <w:tblPr>
        <w:tblW w:w="0" w:type="auto"/>
        <w:jc w:val="center"/>
        <w:tblBorders>
          <w:top w:val="single" w:sz="4" w:space="0" w:color="auto"/>
          <w:left w:val="single" w:sz="4" w:space="0" w:color="auto"/>
          <w:bottom w:val="single" w:sz="4" w:space="0" w:color="auto"/>
          <w:right w:val="single" w:sz="4" w:space="0" w:color="auto"/>
        </w:tblBorders>
        <w:tblCellMar>
          <w:left w:w="70" w:type="dxa"/>
          <w:right w:w="70" w:type="dxa"/>
        </w:tblCellMar>
        <w:tblLook w:val="04A0"/>
      </w:tblPr>
      <w:tblGrid>
        <w:gridCol w:w="1486"/>
        <w:gridCol w:w="2253"/>
        <w:gridCol w:w="195"/>
        <w:gridCol w:w="2005"/>
        <w:gridCol w:w="254"/>
        <w:gridCol w:w="556"/>
        <w:gridCol w:w="1895"/>
      </w:tblGrid>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Identificação do Fabricante ou Importador</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Razão social:</w:t>
            </w:r>
          </w:p>
        </w:tc>
      </w:tr>
      <w:tr w:rsidR="00E72184" w:rsidRPr="00E72184" w:rsidTr="00E72184">
        <w:trPr>
          <w:jc w:val="center"/>
        </w:trPr>
        <w:tc>
          <w:tcPr>
            <w:tcW w:w="4456" w:type="dxa"/>
            <w:gridSpan w:val="3"/>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CNPJ:</w:t>
            </w:r>
          </w:p>
        </w:tc>
        <w:tc>
          <w:tcPr>
            <w:tcW w:w="5322" w:type="dxa"/>
            <w:gridSpan w:val="4"/>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Inscrição Estadual:</w:t>
            </w:r>
          </w:p>
        </w:tc>
      </w:tr>
      <w:tr w:rsidR="00E72184" w:rsidRPr="00E72184" w:rsidTr="00E72184">
        <w:trPr>
          <w:jc w:val="center"/>
        </w:trPr>
        <w:tc>
          <w:tcPr>
            <w:tcW w:w="6743" w:type="dxa"/>
            <w:gridSpan w:val="4"/>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xml:space="preserve">Endereço: </w:t>
            </w:r>
          </w:p>
        </w:tc>
        <w:tc>
          <w:tcPr>
            <w:tcW w:w="3035" w:type="dxa"/>
            <w:gridSpan w:val="3"/>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Nº:</w:t>
            </w:r>
          </w:p>
        </w:tc>
      </w:tr>
      <w:tr w:rsidR="00E72184" w:rsidRPr="00E72184" w:rsidTr="00E72184">
        <w:trPr>
          <w:jc w:val="center"/>
        </w:trPr>
        <w:tc>
          <w:tcPr>
            <w:tcW w:w="4260" w:type="dxa"/>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Bairro:</w:t>
            </w:r>
          </w:p>
        </w:tc>
        <w:tc>
          <w:tcPr>
            <w:tcW w:w="3361" w:type="dxa"/>
            <w:gridSpan w:val="4"/>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Município:</w:t>
            </w:r>
          </w:p>
        </w:tc>
        <w:tc>
          <w:tcPr>
            <w:tcW w:w="2157"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UF:</w:t>
            </w:r>
          </w:p>
        </w:tc>
      </w:tr>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Identificação do Representante Legal do Fabricante ou Importador</w:t>
            </w:r>
          </w:p>
        </w:tc>
      </w:tr>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Nome:</w:t>
            </w:r>
          </w:p>
        </w:tc>
      </w:tr>
      <w:tr w:rsidR="00E72184" w:rsidRPr="00E72184" w:rsidTr="00E72184">
        <w:trPr>
          <w:jc w:val="center"/>
        </w:trPr>
        <w:tc>
          <w:tcPr>
            <w:tcW w:w="4456" w:type="dxa"/>
            <w:gridSpan w:val="3"/>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CPF:</w:t>
            </w:r>
          </w:p>
        </w:tc>
        <w:tc>
          <w:tcPr>
            <w:tcW w:w="5322" w:type="dxa"/>
            <w:gridSpan w:val="4"/>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Cargo:</w:t>
            </w:r>
          </w:p>
        </w:tc>
      </w:tr>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Identificação do Equipamento ECF Analisado</w:t>
            </w:r>
          </w:p>
        </w:tc>
      </w:tr>
      <w:tr w:rsidR="00E72184" w:rsidRPr="00E72184" w:rsidTr="00E72184">
        <w:trPr>
          <w:jc w:val="center"/>
        </w:trPr>
        <w:tc>
          <w:tcPr>
            <w:tcW w:w="167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Tipo:</w:t>
            </w:r>
          </w:p>
        </w:tc>
        <w:tc>
          <w:tcPr>
            <w:tcW w:w="2786" w:type="dxa"/>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Marca:</w:t>
            </w:r>
          </w:p>
        </w:tc>
        <w:tc>
          <w:tcPr>
            <w:tcW w:w="2547" w:type="dxa"/>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Modelo:</w:t>
            </w:r>
          </w:p>
        </w:tc>
        <w:tc>
          <w:tcPr>
            <w:tcW w:w="2775" w:type="dxa"/>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Versão:</w:t>
            </w:r>
          </w:p>
        </w:tc>
      </w:tr>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Identificação do Equipamento ECF de mesmo Software e Hardware (OEM)</w:t>
            </w:r>
          </w:p>
        </w:tc>
      </w:tr>
      <w:tr w:rsidR="00E72184" w:rsidRPr="00E72184" w:rsidTr="00E72184">
        <w:trPr>
          <w:jc w:val="center"/>
        </w:trPr>
        <w:tc>
          <w:tcPr>
            <w:tcW w:w="1670"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Tipo:</w:t>
            </w:r>
          </w:p>
        </w:tc>
        <w:tc>
          <w:tcPr>
            <w:tcW w:w="2786" w:type="dxa"/>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Marca:</w:t>
            </w:r>
          </w:p>
        </w:tc>
        <w:tc>
          <w:tcPr>
            <w:tcW w:w="2547" w:type="dxa"/>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Modelo:</w:t>
            </w:r>
          </w:p>
        </w:tc>
        <w:tc>
          <w:tcPr>
            <w:tcW w:w="2775" w:type="dxa"/>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Versão:</w:t>
            </w:r>
          </w:p>
        </w:tc>
      </w:tr>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Identificação do Órgão Técnico Credenciado que emitiu o Certificado de Conformidade de Hardware, quando for o caso</w:t>
            </w:r>
          </w:p>
        </w:tc>
      </w:tr>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Denominação:</w:t>
            </w:r>
          </w:p>
        </w:tc>
      </w:tr>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CNPJ:</w:t>
            </w:r>
          </w:p>
        </w:tc>
      </w:tr>
      <w:tr w:rsidR="00E72184" w:rsidRPr="00E72184" w:rsidTr="00E72184">
        <w:trPr>
          <w:jc w:val="center"/>
        </w:trPr>
        <w:tc>
          <w:tcPr>
            <w:tcW w:w="6743" w:type="dxa"/>
            <w:gridSpan w:val="4"/>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Endereço:</w:t>
            </w:r>
          </w:p>
        </w:tc>
        <w:tc>
          <w:tcPr>
            <w:tcW w:w="3035" w:type="dxa"/>
            <w:gridSpan w:val="3"/>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Nº:</w:t>
            </w:r>
          </w:p>
        </w:tc>
      </w:tr>
      <w:tr w:rsidR="00E72184" w:rsidRPr="00E72184" w:rsidTr="00E72184">
        <w:trPr>
          <w:jc w:val="center"/>
        </w:trPr>
        <w:tc>
          <w:tcPr>
            <w:tcW w:w="4260" w:type="dxa"/>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Bairro:</w:t>
            </w:r>
          </w:p>
        </w:tc>
        <w:tc>
          <w:tcPr>
            <w:tcW w:w="3361" w:type="dxa"/>
            <w:gridSpan w:val="4"/>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Município:</w:t>
            </w:r>
          </w:p>
        </w:tc>
        <w:tc>
          <w:tcPr>
            <w:tcW w:w="2157"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UF:</w:t>
            </w:r>
          </w:p>
        </w:tc>
      </w:tr>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xml:space="preserve">O fabricante ou importador declara que efetuou a autenticação eletrônica utilizando algoritmo com função </w:t>
            </w:r>
            <w:proofErr w:type="spellStart"/>
            <w:r w:rsidRPr="00E72184">
              <w:rPr>
                <w:rFonts w:ascii="Arial" w:eastAsia="Times New Roman" w:hAnsi="Arial" w:cs="Arial"/>
                <w:sz w:val="20"/>
                <w:szCs w:val="20"/>
                <w:lang w:eastAsia="pt-BR"/>
              </w:rPr>
              <w:t>hash</w:t>
            </w:r>
            <w:proofErr w:type="spellEnd"/>
            <w:r w:rsidRPr="00E72184">
              <w:rPr>
                <w:rFonts w:ascii="Arial" w:eastAsia="Times New Roman" w:hAnsi="Arial" w:cs="Arial"/>
                <w:sz w:val="20"/>
                <w:szCs w:val="20"/>
                <w:lang w:eastAsia="pt-BR"/>
              </w:rPr>
              <w:t xml:space="preserve"> de padrão internacional, denominado MD5 (</w:t>
            </w:r>
            <w:proofErr w:type="spellStart"/>
            <w:r w:rsidRPr="00E72184">
              <w:rPr>
                <w:rFonts w:ascii="Arial" w:eastAsia="Times New Roman" w:hAnsi="Arial" w:cs="Arial"/>
                <w:sz w:val="20"/>
                <w:szCs w:val="20"/>
                <w:lang w:eastAsia="pt-BR"/>
              </w:rPr>
              <w:t>Message</w:t>
            </w:r>
            <w:proofErr w:type="spellEnd"/>
            <w:r w:rsidRPr="00E72184">
              <w:rPr>
                <w:rFonts w:ascii="Arial" w:eastAsia="Times New Roman" w:hAnsi="Arial" w:cs="Arial"/>
                <w:sz w:val="20"/>
                <w:szCs w:val="20"/>
                <w:lang w:eastAsia="pt-BR"/>
              </w:rPr>
              <w:t xml:space="preserve"> </w:t>
            </w:r>
            <w:proofErr w:type="spellStart"/>
            <w:r w:rsidRPr="00E72184">
              <w:rPr>
                <w:rFonts w:ascii="Arial" w:eastAsia="Times New Roman" w:hAnsi="Arial" w:cs="Arial"/>
                <w:sz w:val="20"/>
                <w:szCs w:val="20"/>
                <w:lang w:eastAsia="pt-BR"/>
              </w:rPr>
              <w:t>Digest</w:t>
            </w:r>
            <w:proofErr w:type="spellEnd"/>
            <w:r w:rsidRPr="00E72184">
              <w:rPr>
                <w:rFonts w:ascii="Arial" w:eastAsia="Times New Roman" w:hAnsi="Arial" w:cs="Arial"/>
                <w:sz w:val="20"/>
                <w:szCs w:val="20"/>
                <w:lang w:eastAsia="pt-BR"/>
              </w:rPr>
              <w:t xml:space="preserve">-5) dos arquivos eletrônicos apresentados para a análise estrutural inicial, no caso de análise funcional inicial, ou dos arquivos eletrônicos previstos nas alíneas “a” e “b” do inciso III e no inciso IV do </w:t>
            </w:r>
            <w:r w:rsidRPr="00E72184">
              <w:rPr>
                <w:rFonts w:ascii="Arial" w:eastAsia="Times New Roman" w:hAnsi="Arial" w:cs="Arial"/>
                <w:i/>
                <w:sz w:val="20"/>
                <w:szCs w:val="20"/>
                <w:lang w:eastAsia="pt-BR"/>
              </w:rPr>
              <w:t>caput</w:t>
            </w:r>
            <w:r w:rsidRPr="00E72184">
              <w:rPr>
                <w:rFonts w:ascii="Arial" w:eastAsia="Times New Roman" w:hAnsi="Arial" w:cs="Arial"/>
                <w:sz w:val="20"/>
                <w:szCs w:val="20"/>
                <w:lang w:eastAsia="pt-BR"/>
              </w:rPr>
              <w:t xml:space="preserve"> da décima sétima do Anexo Único do </w:t>
            </w:r>
            <w:r w:rsidRPr="00E72184">
              <w:rPr>
                <w:rFonts w:ascii="Arial" w:eastAsia="Times New Roman" w:hAnsi="Arial" w:cs="Arial"/>
                <w:sz w:val="20"/>
                <w:szCs w:val="20"/>
                <w:u w:val="single"/>
                <w:lang w:eastAsia="pt-BR"/>
              </w:rPr>
              <w:t>Protocolo ICMS 37</w:t>
            </w:r>
            <w:r w:rsidRPr="00E72184">
              <w:rPr>
                <w:rFonts w:ascii="Arial" w:eastAsia="Times New Roman" w:hAnsi="Arial" w:cs="Arial"/>
                <w:sz w:val="20"/>
                <w:szCs w:val="20"/>
                <w:lang w:eastAsia="pt-BR"/>
              </w:rPr>
              <w:t xml:space="preserve">/13, no caso de análise funcional de revisão de software, e que a referida autenticação gerou uma chave de 32 caracteres para </w:t>
            </w:r>
            <w:r w:rsidRPr="00E72184">
              <w:rPr>
                <w:rFonts w:ascii="Arial" w:eastAsia="Times New Roman" w:hAnsi="Arial" w:cs="Arial"/>
                <w:sz w:val="20"/>
                <w:szCs w:val="20"/>
                <w:lang w:eastAsia="pt-BR"/>
              </w:rPr>
              <w:lastRenderedPageBreak/>
              <w:t>cada arquivo autenticado, conforme abaixo relacionado:</w:t>
            </w:r>
          </w:p>
          <w:p w:rsidR="00E72184" w:rsidRPr="00E72184" w:rsidRDefault="00E72184" w:rsidP="00E72184">
            <w:pPr>
              <w:spacing w:before="28" w:after="28"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p w:rsidR="00E72184" w:rsidRPr="00E72184" w:rsidRDefault="00E72184" w:rsidP="00E72184">
            <w:pPr>
              <w:spacing w:before="28" w:after="28"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&lt;RELACIONAR O NOME DE CADA ARQUIVO ELETRÔNICO AUTENTICADO E O RESPECTIVO CÓDIGO MD-5&gt;</w:t>
            </w:r>
          </w:p>
          <w:p w:rsidR="00E72184" w:rsidRPr="00E72184" w:rsidRDefault="00E72184" w:rsidP="00E72184">
            <w:pPr>
              <w:spacing w:before="28" w:after="28"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r w:rsidRPr="00E72184">
              <w:rPr>
                <w:rFonts w:ascii="Arial" w:eastAsia="Times New Roman" w:hAnsi="Arial" w:cs="Arial"/>
                <w:sz w:val="20"/>
                <w:szCs w:val="20"/>
                <w:lang w:eastAsia="pt-BR"/>
              </w:rPr>
              <w:tab/>
            </w:r>
          </w:p>
        </w:tc>
      </w:tr>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lastRenderedPageBreak/>
              <w:t> </w:t>
            </w:r>
          </w:p>
          <w:p w:rsidR="00E72184" w:rsidRPr="00E72184" w:rsidRDefault="00E72184" w:rsidP="00E72184">
            <w:pPr>
              <w:spacing w:before="28" w:after="28"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xml:space="preserve">Local e data: </w:t>
            </w:r>
          </w:p>
          <w:p w:rsidR="00E72184" w:rsidRPr="00E72184" w:rsidRDefault="00E72184" w:rsidP="00E72184">
            <w:pPr>
              <w:spacing w:before="28" w:after="28"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p w:rsidR="00E72184" w:rsidRPr="00E72184" w:rsidRDefault="00E72184" w:rsidP="00E72184">
            <w:pPr>
              <w:spacing w:before="28" w:after="28"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Assinatura:</w:t>
            </w:r>
          </w:p>
          <w:p w:rsidR="00E72184" w:rsidRPr="00E72184" w:rsidRDefault="00E72184" w:rsidP="00E72184">
            <w:pPr>
              <w:spacing w:before="28" w:after="28"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r>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vAlign w:val="center"/>
            <w:hideMark/>
          </w:tcPr>
          <w:p w:rsidR="00E72184" w:rsidRPr="00E72184" w:rsidRDefault="00E72184" w:rsidP="00E72184">
            <w:pPr>
              <w:spacing w:before="28" w:after="28"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Reconhecimento da firma.</w:t>
            </w:r>
          </w:p>
          <w:p w:rsidR="00E72184" w:rsidRPr="00E72184" w:rsidRDefault="00E72184" w:rsidP="00E72184">
            <w:pPr>
              <w:spacing w:before="28" w:after="28"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p w:rsidR="00E72184" w:rsidRPr="00E72184" w:rsidRDefault="00E72184" w:rsidP="00E72184">
            <w:pPr>
              <w:spacing w:before="28" w:after="28"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tc>
      </w:tr>
      <w:tr w:rsidR="00E72184" w:rsidRPr="00E72184" w:rsidTr="00E72184">
        <w:trPr>
          <w:jc w:val="center"/>
        </w:trPr>
        <w:tc>
          <w:tcPr>
            <w:tcW w:w="1665" w:type="dxa"/>
            <w:tcBorders>
              <w:top w:val="nil"/>
              <w:left w:val="nil"/>
              <w:bottom w:val="nil"/>
              <w:right w:val="nil"/>
            </w:tcBorders>
            <w:vAlign w:val="center"/>
            <w:hideMark/>
          </w:tcPr>
          <w:p w:rsidR="00E72184" w:rsidRPr="00E72184" w:rsidRDefault="00E72184" w:rsidP="00E72184">
            <w:pPr>
              <w:spacing w:after="0" w:line="240" w:lineRule="auto"/>
              <w:rPr>
                <w:rFonts w:ascii="Times New Roman" w:eastAsia="Times New Roman" w:hAnsi="Times New Roman" w:cs="Times New Roman"/>
                <w:sz w:val="1"/>
                <w:szCs w:val="24"/>
                <w:lang w:eastAsia="pt-BR"/>
              </w:rPr>
            </w:pPr>
          </w:p>
        </w:tc>
        <w:tc>
          <w:tcPr>
            <w:tcW w:w="2595" w:type="dxa"/>
            <w:tcBorders>
              <w:top w:val="nil"/>
              <w:left w:val="nil"/>
              <w:bottom w:val="nil"/>
              <w:right w:val="nil"/>
            </w:tcBorders>
            <w:vAlign w:val="center"/>
            <w:hideMark/>
          </w:tcPr>
          <w:p w:rsidR="00E72184" w:rsidRPr="00E72184" w:rsidRDefault="00E72184" w:rsidP="00E72184">
            <w:pPr>
              <w:spacing w:after="0" w:line="240" w:lineRule="auto"/>
              <w:rPr>
                <w:rFonts w:ascii="Times New Roman" w:eastAsia="Times New Roman" w:hAnsi="Times New Roman" w:cs="Times New Roman"/>
                <w:sz w:val="1"/>
                <w:szCs w:val="24"/>
                <w:lang w:eastAsia="pt-BR"/>
              </w:rPr>
            </w:pPr>
          </w:p>
        </w:tc>
        <w:tc>
          <w:tcPr>
            <w:tcW w:w="195" w:type="dxa"/>
            <w:tcBorders>
              <w:top w:val="nil"/>
              <w:left w:val="nil"/>
              <w:bottom w:val="nil"/>
              <w:right w:val="nil"/>
            </w:tcBorders>
            <w:vAlign w:val="center"/>
            <w:hideMark/>
          </w:tcPr>
          <w:p w:rsidR="00E72184" w:rsidRPr="00E72184" w:rsidRDefault="00E72184" w:rsidP="00E72184">
            <w:pPr>
              <w:spacing w:after="0" w:line="240" w:lineRule="auto"/>
              <w:rPr>
                <w:rFonts w:ascii="Times New Roman" w:eastAsia="Times New Roman" w:hAnsi="Times New Roman" w:cs="Times New Roman"/>
                <w:sz w:val="1"/>
                <w:szCs w:val="24"/>
                <w:lang w:eastAsia="pt-BR"/>
              </w:rPr>
            </w:pPr>
          </w:p>
        </w:tc>
        <w:tc>
          <w:tcPr>
            <w:tcW w:w="2280" w:type="dxa"/>
            <w:tcBorders>
              <w:top w:val="nil"/>
              <w:left w:val="nil"/>
              <w:bottom w:val="nil"/>
              <w:right w:val="nil"/>
            </w:tcBorders>
            <w:vAlign w:val="center"/>
            <w:hideMark/>
          </w:tcPr>
          <w:p w:rsidR="00E72184" w:rsidRPr="00E72184" w:rsidRDefault="00E72184" w:rsidP="00E72184">
            <w:pPr>
              <w:spacing w:after="0" w:line="240" w:lineRule="auto"/>
              <w:rPr>
                <w:rFonts w:ascii="Times New Roman" w:eastAsia="Times New Roman" w:hAnsi="Times New Roman" w:cs="Times New Roman"/>
                <w:sz w:val="1"/>
                <w:szCs w:val="24"/>
                <w:lang w:eastAsia="pt-BR"/>
              </w:rPr>
            </w:pPr>
          </w:p>
        </w:tc>
        <w:tc>
          <w:tcPr>
            <w:tcW w:w="255" w:type="dxa"/>
            <w:tcBorders>
              <w:top w:val="nil"/>
              <w:left w:val="nil"/>
              <w:bottom w:val="nil"/>
              <w:right w:val="nil"/>
            </w:tcBorders>
            <w:vAlign w:val="center"/>
            <w:hideMark/>
          </w:tcPr>
          <w:p w:rsidR="00E72184" w:rsidRPr="00E72184" w:rsidRDefault="00E72184" w:rsidP="00E72184">
            <w:pPr>
              <w:spacing w:after="0" w:line="240" w:lineRule="auto"/>
              <w:rPr>
                <w:rFonts w:ascii="Times New Roman" w:eastAsia="Times New Roman" w:hAnsi="Times New Roman" w:cs="Times New Roman"/>
                <w:sz w:val="1"/>
                <w:szCs w:val="24"/>
                <w:lang w:eastAsia="pt-BR"/>
              </w:rPr>
            </w:pPr>
          </w:p>
        </w:tc>
        <w:tc>
          <w:tcPr>
            <w:tcW w:w="615" w:type="dxa"/>
            <w:tcBorders>
              <w:top w:val="nil"/>
              <w:left w:val="nil"/>
              <w:bottom w:val="nil"/>
              <w:right w:val="nil"/>
            </w:tcBorders>
            <w:vAlign w:val="center"/>
            <w:hideMark/>
          </w:tcPr>
          <w:p w:rsidR="00E72184" w:rsidRPr="00E72184" w:rsidRDefault="00E72184" w:rsidP="00E72184">
            <w:pPr>
              <w:spacing w:after="0" w:line="240" w:lineRule="auto"/>
              <w:rPr>
                <w:rFonts w:ascii="Times New Roman" w:eastAsia="Times New Roman" w:hAnsi="Times New Roman" w:cs="Times New Roman"/>
                <w:sz w:val="1"/>
                <w:szCs w:val="24"/>
                <w:lang w:eastAsia="pt-BR"/>
              </w:rPr>
            </w:pPr>
          </w:p>
        </w:tc>
        <w:tc>
          <w:tcPr>
            <w:tcW w:w="2160" w:type="dxa"/>
            <w:tcBorders>
              <w:top w:val="nil"/>
              <w:left w:val="nil"/>
              <w:bottom w:val="nil"/>
              <w:right w:val="nil"/>
            </w:tcBorders>
            <w:vAlign w:val="center"/>
            <w:hideMark/>
          </w:tcPr>
          <w:p w:rsidR="00E72184" w:rsidRPr="00E72184" w:rsidRDefault="00E72184" w:rsidP="00E72184">
            <w:pPr>
              <w:spacing w:after="0" w:line="240" w:lineRule="auto"/>
              <w:rPr>
                <w:rFonts w:ascii="Times New Roman" w:eastAsia="Times New Roman" w:hAnsi="Times New Roman" w:cs="Times New Roman"/>
                <w:sz w:val="1"/>
                <w:szCs w:val="24"/>
                <w:lang w:eastAsia="pt-BR"/>
              </w:rPr>
            </w:pPr>
          </w:p>
        </w:tc>
      </w:tr>
    </w:tbl>
    <w:p w:rsidR="00E72184" w:rsidRPr="00E72184" w:rsidRDefault="00E72184" w:rsidP="00E72184">
      <w:pPr>
        <w:spacing w:before="100" w:beforeAutospacing="1" w:after="100" w:afterAutospacing="1"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p w:rsidR="00E72184" w:rsidRPr="00E72184" w:rsidRDefault="00E72184" w:rsidP="00E72184">
      <w:pPr>
        <w:spacing w:before="100" w:beforeAutospacing="1" w:after="100" w:afterAutospacing="1"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p w:rsidR="00E72184" w:rsidRPr="00E72184" w:rsidRDefault="00E72184" w:rsidP="00E72184">
      <w:pPr>
        <w:spacing w:before="120" w:after="120" w:line="240" w:lineRule="auto"/>
        <w:jc w:val="center"/>
        <w:rPr>
          <w:rFonts w:ascii="Arial" w:eastAsia="Times New Roman" w:hAnsi="Arial" w:cs="Arial"/>
          <w:b/>
          <w:sz w:val="20"/>
          <w:szCs w:val="20"/>
          <w:lang w:eastAsia="pt-BR"/>
        </w:rPr>
      </w:pPr>
      <w:r w:rsidRPr="00E72184">
        <w:rPr>
          <w:rFonts w:ascii="Arial" w:eastAsia="Times New Roman" w:hAnsi="Arial" w:cs="Arial"/>
          <w:b/>
          <w:sz w:val="20"/>
          <w:szCs w:val="20"/>
          <w:lang w:eastAsia="pt-BR"/>
        </w:rPr>
        <w:t>MODELO X</w:t>
      </w:r>
    </w:p>
    <w:p w:rsidR="00E72184" w:rsidRPr="00E72184" w:rsidRDefault="00E72184" w:rsidP="00E72184">
      <w:pPr>
        <w:spacing w:before="100" w:beforeAutospacing="1" w:after="100" w:afterAutospacing="1" w:line="240" w:lineRule="auto"/>
        <w:jc w:val="center"/>
        <w:rPr>
          <w:rFonts w:ascii="Arial" w:eastAsia="Times New Roman" w:hAnsi="Arial" w:cs="Arial"/>
          <w:b/>
          <w:sz w:val="20"/>
          <w:szCs w:val="20"/>
          <w:lang w:eastAsia="pt-BR"/>
        </w:rPr>
      </w:pPr>
      <w:r w:rsidRPr="00E72184">
        <w:rPr>
          <w:rFonts w:ascii="Arial" w:eastAsia="Times New Roman" w:hAnsi="Arial" w:cs="Arial"/>
          <w:b/>
          <w:sz w:val="20"/>
          <w:szCs w:val="20"/>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TERMO DE SUBSTITUIÇÃO DE LACRES</w:t>
      </w:r>
    </w:p>
    <w:tbl>
      <w:tblPr>
        <w:tblW w:w="9828" w:type="dxa"/>
        <w:jc w:val="center"/>
        <w:tblBorders>
          <w:top w:val="single" w:sz="4" w:space="0" w:color="auto"/>
          <w:left w:val="single" w:sz="4" w:space="0" w:color="auto"/>
          <w:bottom w:val="single" w:sz="4" w:space="0" w:color="auto"/>
          <w:right w:val="single" w:sz="4" w:space="0" w:color="auto"/>
        </w:tblBorders>
        <w:tblCellMar>
          <w:left w:w="70" w:type="dxa"/>
          <w:right w:w="70" w:type="dxa"/>
        </w:tblCellMar>
        <w:tblLook w:val="04A0"/>
      </w:tblPr>
      <w:tblGrid>
        <w:gridCol w:w="4409"/>
        <w:gridCol w:w="196"/>
        <w:gridCol w:w="2083"/>
        <w:gridCol w:w="360"/>
        <w:gridCol w:w="900"/>
        <w:gridCol w:w="1880"/>
      </w:tblGrid>
      <w:tr w:rsidR="00E72184" w:rsidRPr="00E72184" w:rsidTr="00E72184">
        <w:trPr>
          <w:jc w:val="center"/>
        </w:trPr>
        <w:tc>
          <w:tcPr>
            <w:tcW w:w="9828" w:type="dxa"/>
            <w:gridSpan w:val="6"/>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Identificação do Fabricante ou Importador</w:t>
            </w:r>
          </w:p>
        </w:tc>
      </w:tr>
      <w:tr w:rsidR="00E72184" w:rsidRPr="00E72184" w:rsidTr="00E72184">
        <w:trPr>
          <w:jc w:val="center"/>
        </w:trPr>
        <w:tc>
          <w:tcPr>
            <w:tcW w:w="9828" w:type="dxa"/>
            <w:gridSpan w:val="6"/>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Razão social:</w:t>
            </w:r>
          </w:p>
        </w:tc>
      </w:tr>
      <w:tr w:rsidR="00E72184" w:rsidRPr="00E72184" w:rsidTr="00E72184">
        <w:trPr>
          <w:jc w:val="center"/>
        </w:trPr>
        <w:tc>
          <w:tcPr>
            <w:tcW w:w="4608" w:type="dxa"/>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CNPJ:</w:t>
            </w:r>
          </w:p>
        </w:tc>
        <w:tc>
          <w:tcPr>
            <w:tcW w:w="5220" w:type="dxa"/>
            <w:gridSpan w:val="4"/>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Inscrição Estadual:</w:t>
            </w:r>
          </w:p>
        </w:tc>
      </w:tr>
      <w:tr w:rsidR="00E72184" w:rsidRPr="00E72184" w:rsidTr="00E72184">
        <w:trPr>
          <w:jc w:val="center"/>
        </w:trPr>
        <w:tc>
          <w:tcPr>
            <w:tcW w:w="7052" w:type="dxa"/>
            <w:gridSpan w:val="4"/>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xml:space="preserve">Endereço: </w:t>
            </w:r>
          </w:p>
        </w:tc>
        <w:tc>
          <w:tcPr>
            <w:tcW w:w="2776" w:type="dxa"/>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Nº:</w:t>
            </w:r>
          </w:p>
        </w:tc>
      </w:tr>
      <w:tr w:rsidR="00E72184" w:rsidRPr="00E72184" w:rsidTr="00E72184">
        <w:trPr>
          <w:jc w:val="center"/>
        </w:trPr>
        <w:tc>
          <w:tcPr>
            <w:tcW w:w="4412"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Bairro:</w:t>
            </w:r>
          </w:p>
        </w:tc>
        <w:tc>
          <w:tcPr>
            <w:tcW w:w="3534" w:type="dxa"/>
            <w:gridSpan w:val="4"/>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Município:</w:t>
            </w:r>
          </w:p>
        </w:tc>
        <w:tc>
          <w:tcPr>
            <w:tcW w:w="1882"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UF:</w:t>
            </w:r>
          </w:p>
        </w:tc>
      </w:tr>
      <w:tr w:rsidR="00E72184" w:rsidRPr="00E72184" w:rsidTr="00E72184">
        <w:trPr>
          <w:jc w:val="center"/>
        </w:trPr>
        <w:tc>
          <w:tcPr>
            <w:tcW w:w="9828" w:type="dxa"/>
            <w:gridSpan w:val="6"/>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Identificação dos Equipamentos ECF e dos Lacres Removidos e Aplicados</w:t>
            </w:r>
          </w:p>
        </w:tc>
      </w:tr>
      <w:tr w:rsidR="00E72184" w:rsidRPr="00E72184" w:rsidTr="00E72184">
        <w:trPr>
          <w:trHeight w:val="944"/>
          <w:jc w:val="center"/>
        </w:trPr>
        <w:tc>
          <w:tcPr>
            <w:tcW w:w="9828" w:type="dxa"/>
            <w:gridSpan w:val="6"/>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xml:space="preserve">Marca: </w:t>
            </w:r>
            <w:proofErr w:type="gramStart"/>
            <w:r w:rsidRPr="00E72184">
              <w:rPr>
                <w:rFonts w:ascii="Arial" w:eastAsia="Times New Roman" w:hAnsi="Arial" w:cs="Times New Roman"/>
                <w:sz w:val="18"/>
                <w:szCs w:val="24"/>
                <w:lang w:eastAsia="pt-BR"/>
              </w:rPr>
              <w:t>.......................................</w:t>
            </w:r>
            <w:proofErr w:type="gramEnd"/>
            <w:r w:rsidRPr="00E72184">
              <w:rPr>
                <w:rFonts w:ascii="Arial" w:eastAsia="Times New Roman" w:hAnsi="Arial" w:cs="Times New Roman"/>
                <w:sz w:val="18"/>
                <w:szCs w:val="24"/>
                <w:lang w:eastAsia="pt-BR"/>
              </w:rPr>
              <w:t xml:space="preserve"> Modelo: </w:t>
            </w:r>
            <w:proofErr w:type="gramStart"/>
            <w:r w:rsidRPr="00E72184">
              <w:rPr>
                <w:rFonts w:ascii="Arial" w:eastAsia="Times New Roman" w:hAnsi="Arial" w:cs="Times New Roman"/>
                <w:sz w:val="18"/>
                <w:szCs w:val="24"/>
                <w:lang w:eastAsia="pt-BR"/>
              </w:rPr>
              <w:t>............................................</w:t>
            </w:r>
            <w:proofErr w:type="gramEnd"/>
            <w:r w:rsidRPr="00E72184">
              <w:rPr>
                <w:rFonts w:ascii="Arial" w:eastAsia="Times New Roman" w:hAnsi="Arial" w:cs="Times New Roman"/>
                <w:sz w:val="18"/>
                <w:szCs w:val="24"/>
                <w:lang w:eastAsia="pt-BR"/>
              </w:rPr>
              <w:t xml:space="preserve"> Versão: </w:t>
            </w:r>
            <w:proofErr w:type="gramStart"/>
            <w:r w:rsidRPr="00E72184">
              <w:rPr>
                <w:rFonts w:ascii="Arial" w:eastAsia="Times New Roman" w:hAnsi="Arial" w:cs="Times New Roman"/>
                <w:sz w:val="18"/>
                <w:szCs w:val="24"/>
                <w:lang w:eastAsia="pt-BR"/>
              </w:rPr>
              <w:t>..................................</w:t>
            </w:r>
            <w:proofErr w:type="gramEnd"/>
            <w:r w:rsidRPr="00E72184">
              <w:rPr>
                <w:rFonts w:ascii="Arial" w:eastAsia="Times New Roman" w:hAnsi="Arial" w:cs="Times New Roman"/>
                <w:sz w:val="18"/>
                <w:szCs w:val="24"/>
                <w:lang w:eastAsia="pt-BR"/>
              </w:rPr>
              <w:t xml:space="preserve"> Nº de fabricação:</w:t>
            </w:r>
            <w:proofErr w:type="gramStart"/>
            <w:r w:rsidRPr="00E72184">
              <w:rPr>
                <w:rFonts w:ascii="Arial" w:eastAsia="Times New Roman" w:hAnsi="Arial" w:cs="Times New Roman"/>
                <w:sz w:val="18"/>
                <w:szCs w:val="24"/>
                <w:lang w:eastAsia="pt-BR"/>
              </w:rPr>
              <w:t>................................................</w:t>
            </w:r>
            <w:proofErr w:type="gramEnd"/>
            <w:r w:rsidRPr="00E72184">
              <w:rPr>
                <w:rFonts w:ascii="Arial" w:eastAsia="Times New Roman" w:hAnsi="Arial" w:cs="Times New Roman"/>
                <w:sz w:val="18"/>
                <w:szCs w:val="24"/>
                <w:lang w:eastAsia="pt-BR"/>
              </w:rPr>
              <w:t xml:space="preserve"> </w:t>
            </w:r>
            <w:proofErr w:type="spellStart"/>
            <w:r w:rsidRPr="00E72184">
              <w:rPr>
                <w:rFonts w:ascii="Arial" w:eastAsia="Times New Roman" w:hAnsi="Arial" w:cs="Times New Roman"/>
                <w:sz w:val="18"/>
                <w:szCs w:val="24"/>
                <w:lang w:eastAsia="pt-BR"/>
              </w:rPr>
              <w:t>Nºs</w:t>
            </w:r>
            <w:proofErr w:type="spellEnd"/>
            <w:r w:rsidRPr="00E72184">
              <w:rPr>
                <w:rFonts w:ascii="Arial" w:eastAsia="Times New Roman" w:hAnsi="Arial" w:cs="Times New Roman"/>
                <w:sz w:val="18"/>
                <w:szCs w:val="24"/>
                <w:lang w:eastAsia="pt-BR"/>
              </w:rPr>
              <w:t xml:space="preserve"> dos lacres removidos do ECF: </w:t>
            </w:r>
            <w:proofErr w:type="gramStart"/>
            <w:r w:rsidRPr="00E72184">
              <w:rPr>
                <w:rFonts w:ascii="Arial" w:eastAsia="Times New Roman" w:hAnsi="Arial" w:cs="Times New Roman"/>
                <w:sz w:val="18"/>
                <w:szCs w:val="24"/>
                <w:lang w:eastAsia="pt-BR"/>
              </w:rPr>
              <w:t>...........................</w:t>
            </w:r>
            <w:proofErr w:type="gramEnd"/>
            <w:r w:rsidRPr="00E72184">
              <w:rPr>
                <w:rFonts w:ascii="Arial" w:eastAsia="Times New Roman" w:hAnsi="Arial" w:cs="Times New Roman"/>
                <w:sz w:val="18"/>
                <w:szCs w:val="24"/>
                <w:lang w:eastAsia="pt-BR"/>
              </w:rPr>
              <w:t xml:space="preserve"> </w:t>
            </w:r>
            <w:proofErr w:type="gramStart"/>
            <w:r w:rsidRPr="00E72184">
              <w:rPr>
                <w:rFonts w:ascii="Arial" w:eastAsia="Times New Roman" w:hAnsi="Arial" w:cs="Times New Roman"/>
                <w:sz w:val="18"/>
                <w:szCs w:val="24"/>
                <w:lang w:eastAsia="pt-BR"/>
              </w:rPr>
              <w:t>................................................................................................................................................................</w:t>
            </w:r>
            <w:proofErr w:type="gramEnd"/>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proofErr w:type="spellStart"/>
            <w:r w:rsidRPr="00E72184">
              <w:rPr>
                <w:rFonts w:ascii="Arial" w:eastAsia="Times New Roman" w:hAnsi="Arial" w:cs="Times New Roman"/>
                <w:sz w:val="18"/>
                <w:szCs w:val="24"/>
                <w:lang w:eastAsia="pt-BR"/>
              </w:rPr>
              <w:t>Nºs</w:t>
            </w:r>
            <w:proofErr w:type="spellEnd"/>
            <w:r w:rsidRPr="00E72184">
              <w:rPr>
                <w:rFonts w:ascii="Arial" w:eastAsia="Times New Roman" w:hAnsi="Arial" w:cs="Times New Roman"/>
                <w:sz w:val="18"/>
                <w:szCs w:val="24"/>
                <w:lang w:eastAsia="pt-BR"/>
              </w:rPr>
              <w:t xml:space="preserve"> dos lacres aplicados no ECF: </w:t>
            </w:r>
            <w:proofErr w:type="gramStart"/>
            <w:r w:rsidRPr="00E72184">
              <w:rPr>
                <w:rFonts w:ascii="Arial" w:eastAsia="Times New Roman" w:hAnsi="Arial" w:cs="Times New Roman"/>
                <w:sz w:val="18"/>
                <w:szCs w:val="24"/>
                <w:lang w:eastAsia="pt-BR"/>
              </w:rPr>
              <w:t>..........................................................................................................</w:t>
            </w:r>
            <w:proofErr w:type="gramEnd"/>
            <w:r w:rsidRPr="00E72184">
              <w:rPr>
                <w:rFonts w:ascii="Arial" w:eastAsia="Times New Roman" w:hAnsi="Arial" w:cs="Times New Roman"/>
                <w:sz w:val="18"/>
                <w:szCs w:val="24"/>
                <w:lang w:eastAsia="pt-BR"/>
              </w:rPr>
              <w:t xml:space="preserve"> </w:t>
            </w:r>
            <w:proofErr w:type="gramStart"/>
            <w:r w:rsidRPr="00E72184">
              <w:rPr>
                <w:rFonts w:ascii="Arial" w:eastAsia="Times New Roman" w:hAnsi="Arial" w:cs="Times New Roman"/>
                <w:sz w:val="18"/>
                <w:szCs w:val="24"/>
                <w:lang w:eastAsia="pt-BR"/>
              </w:rPr>
              <w:t>................................................................................................................................................................</w:t>
            </w:r>
            <w:proofErr w:type="gramEnd"/>
          </w:p>
        </w:tc>
      </w:tr>
      <w:tr w:rsidR="00E72184" w:rsidRPr="00E72184" w:rsidTr="00E72184">
        <w:trPr>
          <w:jc w:val="center"/>
        </w:trPr>
        <w:tc>
          <w:tcPr>
            <w:tcW w:w="9828" w:type="dxa"/>
            <w:gridSpan w:val="6"/>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Identificação do Órgão Técnico Credenciado que efetuou a substituição dos lacres</w:t>
            </w:r>
          </w:p>
        </w:tc>
      </w:tr>
      <w:tr w:rsidR="00E72184" w:rsidRPr="00E72184" w:rsidTr="00E72184">
        <w:trPr>
          <w:jc w:val="center"/>
        </w:trPr>
        <w:tc>
          <w:tcPr>
            <w:tcW w:w="9828" w:type="dxa"/>
            <w:gridSpan w:val="6"/>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Denominação:</w:t>
            </w:r>
          </w:p>
        </w:tc>
      </w:tr>
      <w:tr w:rsidR="00E72184" w:rsidRPr="00E72184" w:rsidTr="00E72184">
        <w:trPr>
          <w:jc w:val="center"/>
        </w:trPr>
        <w:tc>
          <w:tcPr>
            <w:tcW w:w="9828" w:type="dxa"/>
            <w:gridSpan w:val="6"/>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CNPJ:</w:t>
            </w:r>
          </w:p>
        </w:tc>
      </w:tr>
      <w:tr w:rsidR="00E72184" w:rsidRPr="00E72184" w:rsidTr="00E72184">
        <w:trPr>
          <w:jc w:val="center"/>
        </w:trPr>
        <w:tc>
          <w:tcPr>
            <w:tcW w:w="7052" w:type="dxa"/>
            <w:gridSpan w:val="4"/>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Endereço:</w:t>
            </w:r>
          </w:p>
        </w:tc>
        <w:tc>
          <w:tcPr>
            <w:tcW w:w="2776" w:type="dxa"/>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Nº:</w:t>
            </w:r>
          </w:p>
        </w:tc>
      </w:tr>
      <w:tr w:rsidR="00E72184" w:rsidRPr="00E72184" w:rsidTr="00E72184">
        <w:trPr>
          <w:jc w:val="center"/>
        </w:trPr>
        <w:tc>
          <w:tcPr>
            <w:tcW w:w="4412"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Bairro:</w:t>
            </w:r>
          </w:p>
        </w:tc>
        <w:tc>
          <w:tcPr>
            <w:tcW w:w="3534" w:type="dxa"/>
            <w:gridSpan w:val="4"/>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Município:</w:t>
            </w:r>
          </w:p>
        </w:tc>
        <w:tc>
          <w:tcPr>
            <w:tcW w:w="1882"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UF:</w:t>
            </w:r>
          </w:p>
        </w:tc>
      </w:tr>
      <w:tr w:rsidR="00E72184" w:rsidRPr="00E72184" w:rsidTr="00E72184">
        <w:trPr>
          <w:jc w:val="center"/>
        </w:trPr>
        <w:tc>
          <w:tcPr>
            <w:tcW w:w="9828" w:type="dxa"/>
            <w:gridSpan w:val="6"/>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Coordenador Operacional da Análise Funcional que efetuou a substituição dos lacres</w:t>
            </w:r>
          </w:p>
        </w:tc>
      </w:tr>
      <w:tr w:rsidR="00E72184" w:rsidRPr="00E72184" w:rsidTr="00E72184">
        <w:trPr>
          <w:trHeight w:val="332"/>
          <w:jc w:val="center"/>
        </w:trPr>
        <w:tc>
          <w:tcPr>
            <w:tcW w:w="9828" w:type="dxa"/>
            <w:gridSpan w:val="6"/>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Nome:</w:t>
            </w:r>
          </w:p>
        </w:tc>
      </w:tr>
      <w:tr w:rsidR="00E72184" w:rsidRPr="00E72184" w:rsidTr="00E72184">
        <w:trPr>
          <w:trHeight w:val="332"/>
          <w:jc w:val="center"/>
        </w:trPr>
        <w:tc>
          <w:tcPr>
            <w:tcW w:w="7946" w:type="dxa"/>
            <w:gridSpan w:val="5"/>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Matricula Funcional:</w:t>
            </w:r>
          </w:p>
        </w:tc>
        <w:tc>
          <w:tcPr>
            <w:tcW w:w="1882"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UF:</w:t>
            </w:r>
          </w:p>
        </w:tc>
      </w:tr>
      <w:tr w:rsidR="00E72184" w:rsidRPr="00E72184" w:rsidTr="00E72184">
        <w:trPr>
          <w:jc w:val="center"/>
        </w:trPr>
        <w:tc>
          <w:tcPr>
            <w:tcW w:w="9828" w:type="dxa"/>
            <w:gridSpan w:val="6"/>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O Coordenador Operacional da Análise Funcional declara que o grupo de trabalho efetuou a substituição dos lacres aplicados no equipamento ECF acima identificado conforme descrito neste documento.</w:t>
            </w:r>
          </w:p>
        </w:tc>
      </w:tr>
      <w:tr w:rsidR="00E72184" w:rsidRPr="00E72184" w:rsidTr="00E72184">
        <w:trPr>
          <w:trHeight w:val="279"/>
          <w:jc w:val="center"/>
        </w:trPr>
        <w:tc>
          <w:tcPr>
            <w:tcW w:w="6693" w:type="dxa"/>
            <w:gridSpan w:val="3"/>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Local:</w:t>
            </w:r>
          </w:p>
        </w:tc>
        <w:tc>
          <w:tcPr>
            <w:tcW w:w="3135" w:type="dxa"/>
            <w:gridSpan w:val="3"/>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Data:</w:t>
            </w:r>
          </w:p>
        </w:tc>
      </w:tr>
      <w:tr w:rsidR="00E72184" w:rsidRPr="00E72184" w:rsidTr="00E72184">
        <w:trPr>
          <w:trHeight w:val="401"/>
          <w:jc w:val="center"/>
        </w:trPr>
        <w:tc>
          <w:tcPr>
            <w:tcW w:w="9828" w:type="dxa"/>
            <w:gridSpan w:val="6"/>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Assinatura do Coordenador Operacional:</w:t>
            </w:r>
          </w:p>
        </w:tc>
      </w:tr>
      <w:tr w:rsidR="00E72184" w:rsidRPr="00E72184" w:rsidTr="00E72184">
        <w:trPr>
          <w:jc w:val="center"/>
        </w:trPr>
        <w:tc>
          <w:tcPr>
            <w:tcW w:w="4410" w:type="dxa"/>
            <w:tcBorders>
              <w:top w:val="nil"/>
              <w:left w:val="nil"/>
              <w:bottom w:val="nil"/>
              <w:right w:val="nil"/>
            </w:tcBorders>
            <w:vAlign w:val="center"/>
            <w:hideMark/>
          </w:tcPr>
          <w:p w:rsidR="00E72184" w:rsidRPr="00E72184" w:rsidRDefault="00E72184" w:rsidP="00E72184">
            <w:pPr>
              <w:spacing w:after="0" w:line="240" w:lineRule="auto"/>
              <w:rPr>
                <w:rFonts w:ascii="Times New Roman" w:eastAsia="Times New Roman" w:hAnsi="Times New Roman" w:cs="Times New Roman"/>
                <w:sz w:val="1"/>
                <w:szCs w:val="24"/>
                <w:lang w:eastAsia="pt-BR"/>
              </w:rPr>
            </w:pPr>
          </w:p>
        </w:tc>
        <w:tc>
          <w:tcPr>
            <w:tcW w:w="195" w:type="dxa"/>
            <w:tcBorders>
              <w:top w:val="nil"/>
              <w:left w:val="nil"/>
              <w:bottom w:val="nil"/>
              <w:right w:val="nil"/>
            </w:tcBorders>
            <w:vAlign w:val="center"/>
            <w:hideMark/>
          </w:tcPr>
          <w:p w:rsidR="00E72184" w:rsidRPr="00E72184" w:rsidRDefault="00E72184" w:rsidP="00E72184">
            <w:pPr>
              <w:spacing w:after="0" w:line="240" w:lineRule="auto"/>
              <w:rPr>
                <w:rFonts w:ascii="Times New Roman" w:eastAsia="Times New Roman" w:hAnsi="Times New Roman" w:cs="Times New Roman"/>
                <w:sz w:val="1"/>
                <w:szCs w:val="24"/>
                <w:lang w:eastAsia="pt-BR"/>
              </w:rPr>
            </w:pPr>
          </w:p>
        </w:tc>
        <w:tc>
          <w:tcPr>
            <w:tcW w:w="2085" w:type="dxa"/>
            <w:tcBorders>
              <w:top w:val="nil"/>
              <w:left w:val="nil"/>
              <w:bottom w:val="nil"/>
              <w:right w:val="nil"/>
            </w:tcBorders>
            <w:vAlign w:val="center"/>
            <w:hideMark/>
          </w:tcPr>
          <w:p w:rsidR="00E72184" w:rsidRPr="00E72184" w:rsidRDefault="00E72184" w:rsidP="00E72184">
            <w:pPr>
              <w:spacing w:after="0" w:line="240" w:lineRule="auto"/>
              <w:rPr>
                <w:rFonts w:ascii="Times New Roman" w:eastAsia="Times New Roman" w:hAnsi="Times New Roman" w:cs="Times New Roman"/>
                <w:sz w:val="1"/>
                <w:szCs w:val="24"/>
                <w:lang w:eastAsia="pt-BR"/>
              </w:rPr>
            </w:pPr>
          </w:p>
        </w:tc>
        <w:tc>
          <w:tcPr>
            <w:tcW w:w="360" w:type="dxa"/>
            <w:tcBorders>
              <w:top w:val="nil"/>
              <w:left w:val="nil"/>
              <w:bottom w:val="nil"/>
              <w:right w:val="nil"/>
            </w:tcBorders>
            <w:vAlign w:val="center"/>
            <w:hideMark/>
          </w:tcPr>
          <w:p w:rsidR="00E72184" w:rsidRPr="00E72184" w:rsidRDefault="00E72184" w:rsidP="00E72184">
            <w:pPr>
              <w:spacing w:after="0" w:line="240" w:lineRule="auto"/>
              <w:rPr>
                <w:rFonts w:ascii="Times New Roman" w:eastAsia="Times New Roman" w:hAnsi="Times New Roman" w:cs="Times New Roman"/>
                <w:sz w:val="1"/>
                <w:szCs w:val="24"/>
                <w:lang w:eastAsia="pt-BR"/>
              </w:rPr>
            </w:pPr>
          </w:p>
        </w:tc>
        <w:tc>
          <w:tcPr>
            <w:tcW w:w="900" w:type="dxa"/>
            <w:tcBorders>
              <w:top w:val="nil"/>
              <w:left w:val="nil"/>
              <w:bottom w:val="nil"/>
              <w:right w:val="nil"/>
            </w:tcBorders>
            <w:vAlign w:val="center"/>
            <w:hideMark/>
          </w:tcPr>
          <w:p w:rsidR="00E72184" w:rsidRPr="00E72184" w:rsidRDefault="00E72184" w:rsidP="00E72184">
            <w:pPr>
              <w:spacing w:after="0" w:line="240" w:lineRule="auto"/>
              <w:rPr>
                <w:rFonts w:ascii="Times New Roman" w:eastAsia="Times New Roman" w:hAnsi="Times New Roman" w:cs="Times New Roman"/>
                <w:sz w:val="1"/>
                <w:szCs w:val="24"/>
                <w:lang w:eastAsia="pt-BR"/>
              </w:rPr>
            </w:pPr>
          </w:p>
        </w:tc>
        <w:tc>
          <w:tcPr>
            <w:tcW w:w="1875" w:type="dxa"/>
            <w:tcBorders>
              <w:top w:val="nil"/>
              <w:left w:val="nil"/>
              <w:bottom w:val="nil"/>
              <w:right w:val="nil"/>
            </w:tcBorders>
            <w:vAlign w:val="center"/>
            <w:hideMark/>
          </w:tcPr>
          <w:p w:rsidR="00E72184" w:rsidRPr="00E72184" w:rsidRDefault="00E72184" w:rsidP="00E72184">
            <w:pPr>
              <w:spacing w:after="0" w:line="240" w:lineRule="auto"/>
              <w:rPr>
                <w:rFonts w:ascii="Times New Roman" w:eastAsia="Times New Roman" w:hAnsi="Times New Roman" w:cs="Times New Roman"/>
                <w:sz w:val="1"/>
                <w:szCs w:val="24"/>
                <w:lang w:eastAsia="pt-BR"/>
              </w:rPr>
            </w:pPr>
          </w:p>
        </w:tc>
      </w:tr>
    </w:tbl>
    <w:p w:rsidR="00E72184" w:rsidRPr="00E72184" w:rsidRDefault="00E72184" w:rsidP="00E72184">
      <w:pPr>
        <w:spacing w:before="100" w:beforeAutospacing="1" w:after="100" w:afterAutospacing="1"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p w:rsidR="00E72184" w:rsidRPr="00E72184" w:rsidRDefault="00E72184" w:rsidP="00E72184">
      <w:pPr>
        <w:spacing w:after="0" w:line="240" w:lineRule="auto"/>
        <w:jc w:val="center"/>
        <w:rPr>
          <w:rFonts w:ascii="Arial" w:eastAsia="Times New Roman" w:hAnsi="Arial" w:cs="Arial"/>
          <w:b/>
          <w:sz w:val="20"/>
          <w:szCs w:val="20"/>
          <w:lang w:eastAsia="pt-BR"/>
        </w:rPr>
      </w:pPr>
      <w:r w:rsidRPr="00E72184">
        <w:rPr>
          <w:rFonts w:ascii="Arial" w:eastAsia="Times New Roman" w:hAnsi="Arial" w:cs="Arial"/>
          <w:b/>
          <w:sz w:val="20"/>
          <w:szCs w:val="20"/>
          <w:lang w:eastAsia="pt-BR"/>
        </w:rPr>
        <w:t> </w:t>
      </w:r>
    </w:p>
    <w:p w:rsidR="00E72184" w:rsidRPr="00E72184" w:rsidRDefault="00E72184" w:rsidP="00E72184">
      <w:pPr>
        <w:spacing w:before="120" w:after="120" w:line="240" w:lineRule="auto"/>
        <w:jc w:val="center"/>
        <w:rPr>
          <w:rFonts w:ascii="Arial" w:eastAsia="Times New Roman" w:hAnsi="Arial" w:cs="Arial"/>
          <w:b/>
          <w:sz w:val="20"/>
          <w:szCs w:val="20"/>
          <w:lang w:eastAsia="pt-BR"/>
        </w:rPr>
      </w:pPr>
      <w:r w:rsidRPr="00E72184">
        <w:rPr>
          <w:rFonts w:ascii="Arial" w:eastAsia="Times New Roman" w:hAnsi="Arial" w:cs="Arial"/>
          <w:b/>
          <w:sz w:val="20"/>
          <w:szCs w:val="20"/>
          <w:lang w:eastAsia="pt-BR"/>
        </w:rPr>
        <w:t>MODELO XI</w:t>
      </w:r>
    </w:p>
    <w:p w:rsidR="00E72184" w:rsidRPr="00E72184" w:rsidRDefault="00E72184" w:rsidP="00E72184">
      <w:pPr>
        <w:spacing w:before="100" w:beforeAutospacing="1" w:after="100" w:afterAutospacing="1" w:line="240" w:lineRule="auto"/>
        <w:jc w:val="center"/>
        <w:rPr>
          <w:rFonts w:ascii="Arial" w:eastAsia="Times New Roman" w:hAnsi="Arial" w:cs="Arial"/>
          <w:b/>
          <w:sz w:val="20"/>
          <w:szCs w:val="20"/>
          <w:lang w:eastAsia="pt-BR"/>
        </w:rPr>
      </w:pPr>
      <w:r w:rsidRPr="00E72184">
        <w:rPr>
          <w:rFonts w:ascii="Arial" w:eastAsia="Times New Roman" w:hAnsi="Arial" w:cs="Arial"/>
          <w:b/>
          <w:sz w:val="20"/>
          <w:szCs w:val="20"/>
          <w:lang w:eastAsia="pt-BR"/>
        </w:rPr>
        <w:lastRenderedPageBreak/>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VALE-EQUIPAMENTO EMISSOR DE CUPOM FISCAL</w:t>
      </w:r>
    </w:p>
    <w:tbl>
      <w:tblPr>
        <w:tblW w:w="0" w:type="auto"/>
        <w:jc w:val="center"/>
        <w:tblBorders>
          <w:top w:val="single" w:sz="4" w:space="0" w:color="auto"/>
          <w:left w:val="single" w:sz="4" w:space="0" w:color="auto"/>
          <w:bottom w:val="single" w:sz="4" w:space="0" w:color="auto"/>
          <w:right w:val="single" w:sz="4" w:space="0" w:color="auto"/>
        </w:tblBorders>
        <w:tblCellMar>
          <w:left w:w="70" w:type="dxa"/>
          <w:right w:w="70" w:type="dxa"/>
        </w:tblCellMar>
        <w:tblLook w:val="04A0"/>
      </w:tblPr>
      <w:tblGrid>
        <w:gridCol w:w="1712"/>
        <w:gridCol w:w="2059"/>
        <w:gridCol w:w="196"/>
        <w:gridCol w:w="494"/>
        <w:gridCol w:w="1550"/>
        <w:gridCol w:w="776"/>
        <w:gridCol w:w="1857"/>
      </w:tblGrid>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Identificação do Fabricante ou Importador</w:t>
            </w:r>
          </w:p>
        </w:tc>
      </w:tr>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Razão social:</w:t>
            </w:r>
          </w:p>
        </w:tc>
      </w:tr>
      <w:tr w:rsidR="00E72184" w:rsidRPr="00E72184" w:rsidTr="00E72184">
        <w:trPr>
          <w:jc w:val="center"/>
        </w:trPr>
        <w:tc>
          <w:tcPr>
            <w:tcW w:w="4487" w:type="dxa"/>
            <w:gridSpan w:val="3"/>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CNPJ:</w:t>
            </w:r>
          </w:p>
        </w:tc>
        <w:tc>
          <w:tcPr>
            <w:tcW w:w="5291" w:type="dxa"/>
            <w:gridSpan w:val="4"/>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Inscrição Estadual:</w:t>
            </w:r>
          </w:p>
        </w:tc>
      </w:tr>
      <w:tr w:rsidR="00E72184" w:rsidRPr="00E72184" w:rsidTr="00E72184">
        <w:trPr>
          <w:jc w:val="center"/>
        </w:trPr>
        <w:tc>
          <w:tcPr>
            <w:tcW w:w="6788" w:type="dxa"/>
            <w:gridSpan w:val="5"/>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xml:space="preserve">Endereço: </w:t>
            </w:r>
          </w:p>
        </w:tc>
        <w:tc>
          <w:tcPr>
            <w:tcW w:w="2990" w:type="dxa"/>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Nº:</w:t>
            </w:r>
          </w:p>
        </w:tc>
      </w:tr>
      <w:tr w:rsidR="00E72184" w:rsidRPr="00E72184" w:rsidTr="00E72184">
        <w:trPr>
          <w:jc w:val="center"/>
        </w:trPr>
        <w:tc>
          <w:tcPr>
            <w:tcW w:w="4291" w:type="dxa"/>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Bairro:</w:t>
            </w:r>
          </w:p>
        </w:tc>
        <w:tc>
          <w:tcPr>
            <w:tcW w:w="3370" w:type="dxa"/>
            <w:gridSpan w:val="4"/>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Município:</w:t>
            </w:r>
          </w:p>
        </w:tc>
        <w:tc>
          <w:tcPr>
            <w:tcW w:w="2117"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UF:</w:t>
            </w:r>
          </w:p>
        </w:tc>
      </w:tr>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Identificação do Representante Legal do Fabricante ou Importador</w:t>
            </w:r>
          </w:p>
        </w:tc>
      </w:tr>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Nome:</w:t>
            </w:r>
          </w:p>
        </w:tc>
      </w:tr>
      <w:tr w:rsidR="00E72184" w:rsidRPr="00E72184" w:rsidTr="00E72184">
        <w:trPr>
          <w:jc w:val="center"/>
        </w:trPr>
        <w:tc>
          <w:tcPr>
            <w:tcW w:w="4487" w:type="dxa"/>
            <w:gridSpan w:val="3"/>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CPF:</w:t>
            </w:r>
          </w:p>
        </w:tc>
        <w:tc>
          <w:tcPr>
            <w:tcW w:w="5291" w:type="dxa"/>
            <w:gridSpan w:val="4"/>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Cargo:</w:t>
            </w:r>
          </w:p>
        </w:tc>
      </w:tr>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Identificação do Equipamento ECF</w:t>
            </w:r>
          </w:p>
        </w:tc>
      </w:tr>
      <w:tr w:rsidR="00E72184" w:rsidRPr="00E72184" w:rsidTr="00E72184">
        <w:trPr>
          <w:jc w:val="center"/>
        </w:trPr>
        <w:tc>
          <w:tcPr>
            <w:tcW w:w="1906"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Tipo:</w:t>
            </w:r>
          </w:p>
        </w:tc>
        <w:tc>
          <w:tcPr>
            <w:tcW w:w="3110" w:type="dxa"/>
            <w:gridSpan w:val="3"/>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Marca:</w:t>
            </w:r>
          </w:p>
        </w:tc>
        <w:tc>
          <w:tcPr>
            <w:tcW w:w="4762" w:type="dxa"/>
            <w:gridSpan w:val="3"/>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Modelo:</w:t>
            </w:r>
          </w:p>
        </w:tc>
      </w:tr>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xml:space="preserve">O fabricante ou importador acima identificado autoriza a Secretaria de Estado da Fazenda do </w:t>
            </w:r>
            <w:proofErr w:type="gramStart"/>
            <w:r w:rsidRPr="00E72184">
              <w:rPr>
                <w:rFonts w:ascii="Arial" w:eastAsia="Times New Roman" w:hAnsi="Arial" w:cs="Times New Roman"/>
                <w:sz w:val="18"/>
                <w:szCs w:val="24"/>
                <w:lang w:eastAsia="pt-BR"/>
              </w:rPr>
              <w:t>Estado ...</w:t>
            </w:r>
            <w:proofErr w:type="gramEnd"/>
            <w:r w:rsidRPr="00E72184">
              <w:rPr>
                <w:rFonts w:ascii="Arial" w:eastAsia="Times New Roman" w:hAnsi="Arial" w:cs="Times New Roman"/>
                <w:sz w:val="18"/>
                <w:szCs w:val="24"/>
                <w:lang w:eastAsia="pt-BR"/>
              </w:rPr>
              <w:t>..................................................., a trocar este Vale-equipamento por um equipamento ECF de marca e modelo acima identificados nos termos do disposto na cláusula quinta do Anexo Único do Protocolo ICMS 37/13 e obriga-se a entregar outro equipamento ECF novo de mesma marca e modelo ao estabelecimento onde a troca foi efetuada ou a ressarci-lo financeiramente, caso a troca tenha sido efetuada junto a estabelecimento revendedor.</w:t>
            </w:r>
          </w:p>
        </w:tc>
      </w:tr>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Local e data:</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Assinatura:</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Identificação do estabelecimento onde a troca foi efetuada</w:t>
            </w:r>
          </w:p>
        </w:tc>
      </w:tr>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Razão social:</w:t>
            </w:r>
          </w:p>
        </w:tc>
      </w:tr>
      <w:tr w:rsidR="00E72184" w:rsidRPr="00E72184" w:rsidTr="00E72184">
        <w:trPr>
          <w:jc w:val="center"/>
        </w:trPr>
        <w:tc>
          <w:tcPr>
            <w:tcW w:w="4291" w:type="dxa"/>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CNPJ:</w:t>
            </w:r>
          </w:p>
        </w:tc>
        <w:tc>
          <w:tcPr>
            <w:tcW w:w="5487" w:type="dxa"/>
            <w:gridSpan w:val="5"/>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Inscrição Estadual:</w:t>
            </w:r>
          </w:p>
        </w:tc>
      </w:tr>
      <w:tr w:rsidR="00E72184" w:rsidRPr="00E72184" w:rsidTr="00E72184">
        <w:trPr>
          <w:jc w:val="center"/>
        </w:trPr>
        <w:tc>
          <w:tcPr>
            <w:tcW w:w="6788" w:type="dxa"/>
            <w:gridSpan w:val="5"/>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xml:space="preserve">Endereço: </w:t>
            </w:r>
          </w:p>
        </w:tc>
        <w:tc>
          <w:tcPr>
            <w:tcW w:w="2990" w:type="dxa"/>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Nº:</w:t>
            </w:r>
          </w:p>
        </w:tc>
      </w:tr>
      <w:tr w:rsidR="00E72184" w:rsidRPr="00E72184" w:rsidTr="00E72184">
        <w:trPr>
          <w:jc w:val="center"/>
        </w:trPr>
        <w:tc>
          <w:tcPr>
            <w:tcW w:w="4291" w:type="dxa"/>
            <w:gridSpan w:val="2"/>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Bairro:</w:t>
            </w:r>
          </w:p>
        </w:tc>
        <w:tc>
          <w:tcPr>
            <w:tcW w:w="3370" w:type="dxa"/>
            <w:gridSpan w:val="4"/>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Município:</w:t>
            </w:r>
          </w:p>
        </w:tc>
        <w:tc>
          <w:tcPr>
            <w:tcW w:w="2117" w:type="dxa"/>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UF:</w:t>
            </w:r>
          </w:p>
        </w:tc>
      </w:tr>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xml:space="preserve">A autoridade fiscal abaixo identificada declara que recebeu o equipamento de mesmo tipo, marca e modelo a que se refere este Vale-equipamento, com o seguinte número de fabricação: </w:t>
            </w:r>
            <w:proofErr w:type="gramStart"/>
            <w:r w:rsidRPr="00E72184">
              <w:rPr>
                <w:rFonts w:ascii="Arial" w:eastAsia="Times New Roman" w:hAnsi="Arial" w:cs="Times New Roman"/>
                <w:sz w:val="18"/>
                <w:szCs w:val="24"/>
                <w:lang w:eastAsia="pt-BR"/>
              </w:rPr>
              <w:t>...............................</w:t>
            </w:r>
            <w:proofErr w:type="gramEnd"/>
          </w:p>
        </w:tc>
      </w:tr>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Nome:</w:t>
            </w:r>
          </w:p>
        </w:tc>
      </w:tr>
      <w:tr w:rsidR="00E72184" w:rsidRPr="00E72184" w:rsidTr="00E72184">
        <w:trPr>
          <w:jc w:val="center"/>
        </w:trPr>
        <w:tc>
          <w:tcPr>
            <w:tcW w:w="4487" w:type="dxa"/>
            <w:gridSpan w:val="3"/>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Matrícula:</w:t>
            </w:r>
          </w:p>
        </w:tc>
        <w:tc>
          <w:tcPr>
            <w:tcW w:w="5291" w:type="dxa"/>
            <w:gridSpan w:val="4"/>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CPF:</w:t>
            </w:r>
          </w:p>
        </w:tc>
      </w:tr>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Cargo:</w:t>
            </w:r>
          </w:p>
        </w:tc>
      </w:tr>
      <w:tr w:rsidR="00E72184" w:rsidRPr="00E72184" w:rsidTr="00E72184">
        <w:trPr>
          <w:jc w:val="center"/>
        </w:trPr>
        <w:tc>
          <w:tcPr>
            <w:tcW w:w="9778" w:type="dxa"/>
            <w:gridSpan w:val="7"/>
            <w:tcBorders>
              <w:top w:val="single" w:sz="4" w:space="0" w:color="auto"/>
              <w:left w:val="single" w:sz="4" w:space="0" w:color="auto"/>
              <w:bottom w:val="single" w:sz="4" w:space="0" w:color="auto"/>
              <w:right w:val="single" w:sz="4" w:space="0" w:color="auto"/>
            </w:tcBorders>
            <w:hideMark/>
          </w:tcPr>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xml:space="preserve">Local e data: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Assinatura:</w:t>
            </w:r>
          </w:p>
          <w:p w:rsidR="00E72184" w:rsidRPr="00E72184" w:rsidRDefault="00E72184" w:rsidP="00E72184">
            <w:pPr>
              <w:spacing w:before="28" w:after="28" w:line="240" w:lineRule="auto"/>
              <w:jc w:val="both"/>
              <w:rPr>
                <w:rFonts w:ascii="Arial" w:eastAsia="Times New Roman" w:hAnsi="Arial" w:cs="Times New Roman"/>
                <w:sz w:val="18"/>
                <w:szCs w:val="24"/>
                <w:lang w:eastAsia="pt-BR"/>
              </w:rPr>
            </w:pPr>
            <w:r w:rsidRPr="00E72184">
              <w:rPr>
                <w:rFonts w:ascii="Arial" w:eastAsia="Times New Roman" w:hAnsi="Arial" w:cs="Times New Roman"/>
                <w:sz w:val="18"/>
                <w:szCs w:val="24"/>
                <w:lang w:eastAsia="pt-BR"/>
              </w:rPr>
              <w:t> </w:t>
            </w:r>
          </w:p>
        </w:tc>
      </w:tr>
      <w:tr w:rsidR="00E72184" w:rsidRPr="00E72184" w:rsidTr="00E72184">
        <w:trPr>
          <w:jc w:val="center"/>
        </w:trPr>
        <w:tc>
          <w:tcPr>
            <w:tcW w:w="1905" w:type="dxa"/>
            <w:tcBorders>
              <w:top w:val="nil"/>
              <w:left w:val="nil"/>
              <w:bottom w:val="nil"/>
              <w:right w:val="nil"/>
            </w:tcBorders>
            <w:vAlign w:val="center"/>
            <w:hideMark/>
          </w:tcPr>
          <w:p w:rsidR="00E72184" w:rsidRPr="00E72184" w:rsidRDefault="00E72184" w:rsidP="00E72184">
            <w:pPr>
              <w:spacing w:after="0" w:line="240" w:lineRule="auto"/>
              <w:rPr>
                <w:rFonts w:ascii="Times New Roman" w:eastAsia="Times New Roman" w:hAnsi="Times New Roman" w:cs="Times New Roman"/>
                <w:sz w:val="1"/>
                <w:szCs w:val="24"/>
                <w:lang w:eastAsia="pt-BR"/>
              </w:rPr>
            </w:pPr>
          </w:p>
        </w:tc>
        <w:tc>
          <w:tcPr>
            <w:tcW w:w="2385" w:type="dxa"/>
            <w:tcBorders>
              <w:top w:val="nil"/>
              <w:left w:val="nil"/>
              <w:bottom w:val="nil"/>
              <w:right w:val="nil"/>
            </w:tcBorders>
            <w:vAlign w:val="center"/>
            <w:hideMark/>
          </w:tcPr>
          <w:p w:rsidR="00E72184" w:rsidRPr="00E72184" w:rsidRDefault="00E72184" w:rsidP="00E72184">
            <w:pPr>
              <w:spacing w:after="0" w:line="240" w:lineRule="auto"/>
              <w:rPr>
                <w:rFonts w:ascii="Times New Roman" w:eastAsia="Times New Roman" w:hAnsi="Times New Roman" w:cs="Times New Roman"/>
                <w:sz w:val="1"/>
                <w:szCs w:val="24"/>
                <w:lang w:eastAsia="pt-BR"/>
              </w:rPr>
            </w:pPr>
          </w:p>
        </w:tc>
        <w:tc>
          <w:tcPr>
            <w:tcW w:w="195" w:type="dxa"/>
            <w:tcBorders>
              <w:top w:val="nil"/>
              <w:left w:val="nil"/>
              <w:bottom w:val="nil"/>
              <w:right w:val="nil"/>
            </w:tcBorders>
            <w:vAlign w:val="center"/>
            <w:hideMark/>
          </w:tcPr>
          <w:p w:rsidR="00E72184" w:rsidRPr="00E72184" w:rsidRDefault="00E72184" w:rsidP="00E72184">
            <w:pPr>
              <w:spacing w:after="0" w:line="240" w:lineRule="auto"/>
              <w:rPr>
                <w:rFonts w:ascii="Times New Roman" w:eastAsia="Times New Roman" w:hAnsi="Times New Roman" w:cs="Times New Roman"/>
                <w:sz w:val="1"/>
                <w:szCs w:val="24"/>
                <w:lang w:eastAsia="pt-BR"/>
              </w:rPr>
            </w:pPr>
          </w:p>
        </w:tc>
        <w:tc>
          <w:tcPr>
            <w:tcW w:w="525" w:type="dxa"/>
            <w:tcBorders>
              <w:top w:val="nil"/>
              <w:left w:val="nil"/>
              <w:bottom w:val="nil"/>
              <w:right w:val="nil"/>
            </w:tcBorders>
            <w:vAlign w:val="center"/>
            <w:hideMark/>
          </w:tcPr>
          <w:p w:rsidR="00E72184" w:rsidRPr="00E72184" w:rsidRDefault="00E72184" w:rsidP="00E72184">
            <w:pPr>
              <w:spacing w:after="0" w:line="240" w:lineRule="auto"/>
              <w:rPr>
                <w:rFonts w:ascii="Times New Roman" w:eastAsia="Times New Roman" w:hAnsi="Times New Roman" w:cs="Times New Roman"/>
                <w:sz w:val="1"/>
                <w:szCs w:val="24"/>
                <w:lang w:eastAsia="pt-BR"/>
              </w:rPr>
            </w:pPr>
          </w:p>
        </w:tc>
        <w:tc>
          <w:tcPr>
            <w:tcW w:w="1770" w:type="dxa"/>
            <w:tcBorders>
              <w:top w:val="nil"/>
              <w:left w:val="nil"/>
              <w:bottom w:val="nil"/>
              <w:right w:val="nil"/>
            </w:tcBorders>
            <w:vAlign w:val="center"/>
            <w:hideMark/>
          </w:tcPr>
          <w:p w:rsidR="00E72184" w:rsidRPr="00E72184" w:rsidRDefault="00E72184" w:rsidP="00E72184">
            <w:pPr>
              <w:spacing w:after="0" w:line="240" w:lineRule="auto"/>
              <w:rPr>
                <w:rFonts w:ascii="Times New Roman" w:eastAsia="Times New Roman" w:hAnsi="Times New Roman" w:cs="Times New Roman"/>
                <w:sz w:val="1"/>
                <w:szCs w:val="24"/>
                <w:lang w:eastAsia="pt-BR"/>
              </w:rPr>
            </w:pPr>
          </w:p>
        </w:tc>
        <w:tc>
          <w:tcPr>
            <w:tcW w:w="870" w:type="dxa"/>
            <w:tcBorders>
              <w:top w:val="nil"/>
              <w:left w:val="nil"/>
              <w:bottom w:val="nil"/>
              <w:right w:val="nil"/>
            </w:tcBorders>
            <w:vAlign w:val="center"/>
            <w:hideMark/>
          </w:tcPr>
          <w:p w:rsidR="00E72184" w:rsidRPr="00E72184" w:rsidRDefault="00E72184" w:rsidP="00E72184">
            <w:pPr>
              <w:spacing w:after="0" w:line="240" w:lineRule="auto"/>
              <w:rPr>
                <w:rFonts w:ascii="Times New Roman" w:eastAsia="Times New Roman" w:hAnsi="Times New Roman" w:cs="Times New Roman"/>
                <w:sz w:val="1"/>
                <w:szCs w:val="24"/>
                <w:lang w:eastAsia="pt-BR"/>
              </w:rPr>
            </w:pPr>
          </w:p>
        </w:tc>
        <w:tc>
          <w:tcPr>
            <w:tcW w:w="2115" w:type="dxa"/>
            <w:tcBorders>
              <w:top w:val="nil"/>
              <w:left w:val="nil"/>
              <w:bottom w:val="nil"/>
              <w:right w:val="nil"/>
            </w:tcBorders>
            <w:vAlign w:val="center"/>
            <w:hideMark/>
          </w:tcPr>
          <w:p w:rsidR="00E72184" w:rsidRPr="00E72184" w:rsidRDefault="00E72184" w:rsidP="00E72184">
            <w:pPr>
              <w:spacing w:after="0" w:line="240" w:lineRule="auto"/>
              <w:rPr>
                <w:rFonts w:ascii="Times New Roman" w:eastAsia="Times New Roman" w:hAnsi="Times New Roman" w:cs="Times New Roman"/>
                <w:sz w:val="1"/>
                <w:szCs w:val="24"/>
                <w:lang w:eastAsia="pt-BR"/>
              </w:rPr>
            </w:pPr>
          </w:p>
        </w:tc>
      </w:tr>
    </w:tbl>
    <w:p w:rsidR="00E72184" w:rsidRPr="00E72184" w:rsidRDefault="00E72184" w:rsidP="00E72184">
      <w:pPr>
        <w:spacing w:before="100" w:beforeAutospacing="1" w:after="100" w:afterAutospacing="1"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p w:rsidR="00E72184" w:rsidRPr="00E72184" w:rsidRDefault="00E72184" w:rsidP="00E72184">
      <w:pPr>
        <w:spacing w:after="360" w:line="240" w:lineRule="auto"/>
        <w:jc w:val="center"/>
        <w:rPr>
          <w:rFonts w:ascii="Arial" w:eastAsia="Times New Roman" w:hAnsi="Arial" w:cs="Times New Roman"/>
          <w:b/>
          <w:sz w:val="28"/>
          <w:szCs w:val="20"/>
          <w:lang w:eastAsia="pt-BR"/>
        </w:rPr>
      </w:pPr>
      <w:r w:rsidRPr="00E72184">
        <w:rPr>
          <w:rFonts w:ascii="Arial" w:eastAsia="Times New Roman" w:hAnsi="Arial" w:cs="Times New Roman"/>
          <w:b/>
          <w:sz w:val="28"/>
          <w:szCs w:val="20"/>
          <w:lang w:eastAsia="pt-BR"/>
        </w:rPr>
        <w:t>RETIFICAÇÃO</w:t>
      </w:r>
    </w:p>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b/>
          <w:bCs/>
          <w:color w:val="000000"/>
          <w:sz w:val="20"/>
          <w:szCs w:val="20"/>
          <w:lang w:eastAsia="pt-BR"/>
        </w:rPr>
        <w:t> </w:t>
      </w:r>
    </w:p>
    <w:p w:rsidR="00E72184" w:rsidRPr="00E72184" w:rsidRDefault="00E72184" w:rsidP="00E72184">
      <w:pPr>
        <w:spacing w:after="0" w:line="240" w:lineRule="auto"/>
        <w:ind w:left="170" w:right="2268" w:hanging="170"/>
        <w:jc w:val="both"/>
        <w:rPr>
          <w:rFonts w:ascii="Arial" w:eastAsia="Times New Roman" w:hAnsi="Arial" w:cs="Times New Roman"/>
          <w:b/>
          <w:color w:val="FF0000"/>
          <w:sz w:val="20"/>
          <w:szCs w:val="20"/>
          <w:lang w:eastAsia="pt-BR"/>
        </w:rPr>
      </w:pPr>
      <w:r w:rsidRPr="00E72184">
        <w:rPr>
          <w:rFonts w:ascii="Symbol" w:eastAsia="Times New Roman" w:hAnsi="Symbol" w:cs="Times New Roman"/>
          <w:color w:val="FF0000"/>
          <w:sz w:val="20"/>
          <w:szCs w:val="20"/>
          <w:lang w:eastAsia="pt-BR"/>
        </w:rPr>
        <w:t></w:t>
      </w:r>
      <w:r w:rsidRPr="00E72184">
        <w:rPr>
          <w:rFonts w:ascii="Times New Roman" w:eastAsia="Times New Roman" w:hAnsi="Times New Roman" w:cs="Times New Roman"/>
          <w:color w:val="FF0000"/>
          <w:sz w:val="14"/>
          <w:szCs w:val="14"/>
          <w:lang w:eastAsia="pt-BR"/>
        </w:rPr>
        <w:t xml:space="preserve">   </w:t>
      </w:r>
      <w:r w:rsidRPr="00E72184">
        <w:rPr>
          <w:rFonts w:ascii="Arial" w:eastAsia="Times New Roman" w:hAnsi="Arial" w:cs="Times New Roman"/>
          <w:b/>
          <w:color w:val="FF0000"/>
          <w:sz w:val="20"/>
          <w:szCs w:val="20"/>
          <w:lang w:eastAsia="pt-BR"/>
        </w:rPr>
        <w:t>Publicado no DOU de 26.06.13</w:t>
      </w:r>
    </w:p>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b/>
          <w:bCs/>
          <w:color w:val="000000"/>
          <w:sz w:val="20"/>
          <w:szCs w:val="20"/>
          <w:lang w:eastAsia="pt-BR"/>
        </w:rPr>
        <w:t> </w:t>
      </w:r>
    </w:p>
    <w:p w:rsidR="00E72184" w:rsidRPr="00E72184" w:rsidRDefault="00E72184" w:rsidP="00E72184">
      <w:pPr>
        <w:spacing w:before="60" w:after="120" w:line="240" w:lineRule="auto"/>
        <w:ind w:firstLine="1134"/>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xml:space="preserve">No Anexo Único do Protocolo ICMS 37 de 05 de abril de 2013, publicado no DOU de 10 de abril de 2013, Seção 1, páginas 23 a 31, </w:t>
      </w:r>
      <w:r w:rsidRPr="00E72184">
        <w:rPr>
          <w:rFonts w:ascii="Arial" w:eastAsia="Times New Roman" w:hAnsi="Arial" w:cs="Arial"/>
          <w:b/>
          <w:sz w:val="20"/>
          <w:szCs w:val="20"/>
          <w:lang w:eastAsia="pt-BR"/>
        </w:rPr>
        <w:t>onde se lê</w:t>
      </w:r>
      <w:r w:rsidRPr="00E72184">
        <w:rPr>
          <w:rFonts w:ascii="Arial" w:eastAsia="Times New Roman" w:hAnsi="Arial" w:cs="Arial"/>
          <w:sz w:val="20"/>
          <w:szCs w:val="20"/>
          <w:lang w:eastAsia="pt-BR"/>
        </w:rPr>
        <w:t xml:space="preserve">: “... </w:t>
      </w:r>
      <w:r w:rsidRPr="00E72184">
        <w:rPr>
          <w:rFonts w:ascii="Arial" w:eastAsia="Times New Roman" w:hAnsi="Arial" w:cs="Arial"/>
          <w:bCs/>
          <w:sz w:val="20"/>
          <w:szCs w:val="20"/>
          <w:lang w:eastAsia="pt-BR"/>
        </w:rPr>
        <w:t xml:space="preserve">Rio de Janeiro, Santa Catarina e o Distrito </w:t>
      </w:r>
      <w:proofErr w:type="gramStart"/>
      <w:r w:rsidRPr="00E72184">
        <w:rPr>
          <w:rFonts w:ascii="Arial" w:eastAsia="Times New Roman" w:hAnsi="Arial" w:cs="Arial"/>
          <w:bCs/>
          <w:sz w:val="20"/>
          <w:szCs w:val="20"/>
          <w:lang w:eastAsia="pt-BR"/>
        </w:rPr>
        <w:t xml:space="preserve">Federal </w:t>
      </w:r>
      <w:r w:rsidRPr="00E72184">
        <w:rPr>
          <w:rFonts w:ascii="Arial" w:eastAsia="Times New Roman" w:hAnsi="Arial" w:cs="Arial"/>
          <w:sz w:val="20"/>
          <w:szCs w:val="20"/>
          <w:lang w:eastAsia="pt-BR"/>
        </w:rPr>
        <w:t>...</w:t>
      </w:r>
      <w:proofErr w:type="gramEnd"/>
      <w:r w:rsidRPr="00E72184">
        <w:rPr>
          <w:rFonts w:ascii="Arial" w:eastAsia="Times New Roman" w:hAnsi="Arial" w:cs="Arial"/>
          <w:sz w:val="20"/>
          <w:szCs w:val="20"/>
          <w:lang w:eastAsia="pt-BR"/>
        </w:rPr>
        <w:t xml:space="preserve">", </w:t>
      </w:r>
      <w:r w:rsidRPr="00E72184">
        <w:rPr>
          <w:rFonts w:ascii="Arial" w:eastAsia="Times New Roman" w:hAnsi="Arial" w:cs="Arial"/>
          <w:b/>
          <w:sz w:val="20"/>
          <w:szCs w:val="20"/>
          <w:lang w:eastAsia="pt-BR"/>
        </w:rPr>
        <w:t>leia-se:</w:t>
      </w:r>
      <w:r w:rsidRPr="00E72184">
        <w:rPr>
          <w:rFonts w:ascii="Arial" w:eastAsia="Times New Roman" w:hAnsi="Arial" w:cs="Arial"/>
          <w:sz w:val="20"/>
          <w:szCs w:val="20"/>
          <w:lang w:eastAsia="pt-BR"/>
        </w:rPr>
        <w:t xml:space="preserve"> “... </w:t>
      </w:r>
      <w:r w:rsidRPr="00E72184">
        <w:rPr>
          <w:rFonts w:ascii="Arial" w:eastAsia="Times New Roman" w:hAnsi="Arial" w:cs="Arial"/>
          <w:bCs/>
          <w:sz w:val="20"/>
          <w:szCs w:val="20"/>
          <w:lang w:eastAsia="pt-BR"/>
        </w:rPr>
        <w:t>Rio de Janeiro, Rio Grande do Norte, Santa Catarina e o Distrito Federal</w:t>
      </w:r>
      <w:r w:rsidRPr="00E72184">
        <w:rPr>
          <w:rFonts w:ascii="Arial" w:eastAsia="Times New Roman" w:hAnsi="Arial" w:cs="Arial"/>
          <w:sz w:val="20"/>
          <w:szCs w:val="20"/>
          <w:lang w:eastAsia="pt-BR"/>
        </w:rPr>
        <w:t xml:space="preserve"> ...".</w:t>
      </w:r>
    </w:p>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p w:rsidR="00E72184" w:rsidRPr="00E72184" w:rsidRDefault="00E72184" w:rsidP="00E72184">
      <w:pPr>
        <w:spacing w:after="0" w:line="240" w:lineRule="auto"/>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t> </w:t>
      </w:r>
    </w:p>
    <w:p w:rsidR="00E72184" w:rsidRPr="00E72184" w:rsidRDefault="00E72184" w:rsidP="00E72184">
      <w:pPr>
        <w:spacing w:before="60" w:after="120" w:line="240" w:lineRule="auto"/>
        <w:ind w:firstLine="1134"/>
        <w:jc w:val="both"/>
        <w:rPr>
          <w:rFonts w:ascii="Arial" w:eastAsia="Times New Roman" w:hAnsi="Arial" w:cs="Arial"/>
          <w:sz w:val="20"/>
          <w:szCs w:val="20"/>
          <w:lang w:eastAsia="pt-BR"/>
        </w:rPr>
      </w:pPr>
      <w:r w:rsidRPr="00E72184">
        <w:rPr>
          <w:rFonts w:ascii="Arial" w:eastAsia="Times New Roman" w:hAnsi="Arial" w:cs="Arial"/>
          <w:sz w:val="20"/>
          <w:szCs w:val="20"/>
          <w:lang w:eastAsia="pt-BR"/>
        </w:rPr>
        <w:lastRenderedPageBreak/>
        <w:t>MANUEL DOS ANJOS MARQUES TEIXEIRA</w:t>
      </w:r>
    </w:p>
    <w:p w:rsidR="007250A2" w:rsidRDefault="007250A2"/>
    <w:sectPr w:rsidR="007250A2" w:rsidSect="007250A2">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Symbol">
    <w:panose1 w:val="05050102010706020507"/>
    <w:charset w:val="02"/>
    <w:family w:val="roman"/>
    <w:pitch w:val="variable"/>
    <w:sig w:usb0="00000003" w:usb1="10000000" w:usb2="00000000" w:usb3="00000000" w:csb0="8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E72184"/>
    <w:rsid w:val="007250A2"/>
    <w:rsid w:val="00E72184"/>
    <w:rsid w:val="00F73FD0"/>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50A2"/>
  </w:style>
  <w:style w:type="paragraph" w:styleId="Ttulo1">
    <w:name w:val="heading 1"/>
    <w:basedOn w:val="Normal"/>
    <w:next w:val="Normal"/>
    <w:link w:val="Ttulo1Char"/>
    <w:uiPriority w:val="9"/>
    <w:qFormat/>
    <w:rsid w:val="00E72184"/>
    <w:pPr>
      <w:keepNext/>
      <w:widowControl w:val="0"/>
      <w:shd w:val="clear" w:color="auto" w:fill="E6E6E6"/>
      <w:suppressAutoHyphens/>
      <w:spacing w:before="240" w:after="60" w:line="360" w:lineRule="auto"/>
      <w:outlineLvl w:val="0"/>
    </w:pPr>
    <w:rPr>
      <w:rFonts w:ascii="Arial" w:eastAsia="Times New Roman" w:hAnsi="Arial" w:cs="Times New Roman"/>
      <w:b/>
      <w:bCs/>
      <w:kern w:val="2"/>
      <w:sz w:val="28"/>
      <w:szCs w:val="32"/>
      <w:lang/>
    </w:rPr>
  </w:style>
  <w:style w:type="paragraph" w:styleId="Ttulo2">
    <w:name w:val="heading 2"/>
    <w:basedOn w:val="Normal"/>
    <w:next w:val="Normal"/>
    <w:link w:val="Ttulo2Char"/>
    <w:uiPriority w:val="9"/>
    <w:qFormat/>
    <w:rsid w:val="00E72184"/>
    <w:pPr>
      <w:keepNext/>
      <w:widowControl w:val="0"/>
      <w:suppressAutoHyphens/>
      <w:spacing w:before="240" w:after="60" w:line="360" w:lineRule="auto"/>
      <w:outlineLvl w:val="1"/>
    </w:pPr>
    <w:rPr>
      <w:rFonts w:ascii="Arial" w:eastAsia="Times New Roman" w:hAnsi="Arial" w:cs="Times New Roman"/>
      <w:b/>
      <w:bCs/>
      <w:i/>
      <w:iCs/>
      <w:sz w:val="26"/>
      <w:szCs w:val="28"/>
      <w:lang/>
    </w:rPr>
  </w:style>
  <w:style w:type="paragraph" w:styleId="Ttulo3">
    <w:name w:val="heading 3"/>
    <w:basedOn w:val="Normal"/>
    <w:next w:val="Normal"/>
    <w:link w:val="Ttulo3Char"/>
    <w:uiPriority w:val="9"/>
    <w:qFormat/>
    <w:rsid w:val="00E72184"/>
    <w:pPr>
      <w:keepNext/>
      <w:widowControl w:val="0"/>
      <w:suppressAutoHyphens/>
      <w:spacing w:before="240" w:after="60" w:line="360" w:lineRule="auto"/>
      <w:outlineLvl w:val="2"/>
    </w:pPr>
    <w:rPr>
      <w:rFonts w:ascii="Arial" w:eastAsia="Times New Roman" w:hAnsi="Arial" w:cs="Times New Roman"/>
      <w:b/>
      <w:bCs/>
      <w:i/>
      <w:sz w:val="24"/>
      <w:szCs w:val="24"/>
      <w:lang/>
    </w:rPr>
  </w:style>
  <w:style w:type="paragraph" w:styleId="Ttulo4">
    <w:name w:val="heading 4"/>
    <w:basedOn w:val="Ttulo3"/>
    <w:next w:val="Normal"/>
    <w:link w:val="Ttulo4Char"/>
    <w:uiPriority w:val="9"/>
    <w:qFormat/>
    <w:rsid w:val="00E72184"/>
    <w:pPr>
      <w:outlineLvl w:val="3"/>
    </w:pPr>
    <w:rPr>
      <w:szCs w:val="28"/>
    </w:rPr>
  </w:style>
  <w:style w:type="paragraph" w:styleId="Ttulo5">
    <w:name w:val="heading 5"/>
    <w:basedOn w:val="Normal"/>
    <w:next w:val="Normal"/>
    <w:link w:val="Ttulo5Char"/>
    <w:uiPriority w:val="9"/>
    <w:qFormat/>
    <w:rsid w:val="00E72184"/>
    <w:pPr>
      <w:widowControl w:val="0"/>
      <w:suppressAutoHyphens/>
      <w:spacing w:before="240" w:after="60" w:line="360" w:lineRule="auto"/>
      <w:outlineLvl w:val="4"/>
    </w:pPr>
    <w:rPr>
      <w:rFonts w:ascii="Arial" w:eastAsia="Times New Roman" w:hAnsi="Arial" w:cs="Times New Roman"/>
      <w:b/>
      <w:bCs/>
      <w:i/>
      <w:iCs/>
      <w:sz w:val="26"/>
      <w:szCs w:val="26"/>
      <w:lang/>
    </w:rPr>
  </w:style>
  <w:style w:type="paragraph" w:styleId="Ttulo9">
    <w:name w:val="heading 9"/>
    <w:basedOn w:val="Normal"/>
    <w:next w:val="Normal"/>
    <w:link w:val="Ttulo9Char"/>
    <w:uiPriority w:val="9"/>
    <w:qFormat/>
    <w:rsid w:val="00E72184"/>
    <w:pPr>
      <w:keepNext/>
      <w:widowControl w:val="0"/>
      <w:suppressAutoHyphens/>
      <w:spacing w:after="0" w:line="240" w:lineRule="auto"/>
      <w:ind w:right="-994"/>
      <w:outlineLvl w:val="8"/>
    </w:pPr>
    <w:rPr>
      <w:rFonts w:ascii="Arial" w:eastAsia="SimSun" w:hAnsi="Arial" w:cs="Tahoma"/>
      <w:b/>
      <w:kern w:val="2"/>
      <w:sz w:val="24"/>
      <w:szCs w:val="24"/>
      <w:lang/>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E72184"/>
    <w:rPr>
      <w:rFonts w:ascii="Arial" w:eastAsia="Times New Roman" w:hAnsi="Arial" w:cs="Times New Roman"/>
      <w:b/>
      <w:bCs/>
      <w:kern w:val="2"/>
      <w:sz w:val="28"/>
      <w:szCs w:val="32"/>
      <w:shd w:val="clear" w:color="auto" w:fill="E6E6E6"/>
      <w:lang/>
    </w:rPr>
  </w:style>
  <w:style w:type="character" w:customStyle="1" w:styleId="Ttulo2Char">
    <w:name w:val="Título 2 Char"/>
    <w:basedOn w:val="Fontepargpadro"/>
    <w:link w:val="Ttulo2"/>
    <w:uiPriority w:val="9"/>
    <w:rsid w:val="00E72184"/>
    <w:rPr>
      <w:rFonts w:ascii="Arial" w:eastAsia="Times New Roman" w:hAnsi="Arial" w:cs="Times New Roman"/>
      <w:b/>
      <w:bCs/>
      <w:i/>
      <w:iCs/>
      <w:sz w:val="26"/>
      <w:szCs w:val="28"/>
      <w:lang/>
    </w:rPr>
  </w:style>
  <w:style w:type="character" w:customStyle="1" w:styleId="Ttulo3Char">
    <w:name w:val="Título 3 Char"/>
    <w:basedOn w:val="Fontepargpadro"/>
    <w:link w:val="Ttulo3"/>
    <w:uiPriority w:val="9"/>
    <w:rsid w:val="00E72184"/>
    <w:rPr>
      <w:rFonts w:ascii="Arial" w:eastAsia="Times New Roman" w:hAnsi="Arial" w:cs="Times New Roman"/>
      <w:b/>
      <w:bCs/>
      <w:i/>
      <w:sz w:val="24"/>
      <w:szCs w:val="24"/>
      <w:lang/>
    </w:rPr>
  </w:style>
  <w:style w:type="character" w:customStyle="1" w:styleId="Ttulo4Char">
    <w:name w:val="Título 4 Char"/>
    <w:basedOn w:val="Fontepargpadro"/>
    <w:link w:val="Ttulo4"/>
    <w:uiPriority w:val="9"/>
    <w:rsid w:val="00E72184"/>
    <w:rPr>
      <w:rFonts w:ascii="Arial" w:eastAsia="Times New Roman" w:hAnsi="Arial" w:cs="Times New Roman"/>
      <w:b/>
      <w:bCs/>
      <w:i/>
      <w:sz w:val="24"/>
      <w:szCs w:val="28"/>
      <w:lang/>
    </w:rPr>
  </w:style>
  <w:style w:type="character" w:customStyle="1" w:styleId="Ttulo5Char">
    <w:name w:val="Título 5 Char"/>
    <w:basedOn w:val="Fontepargpadro"/>
    <w:link w:val="Ttulo5"/>
    <w:uiPriority w:val="9"/>
    <w:rsid w:val="00E72184"/>
    <w:rPr>
      <w:rFonts w:ascii="Arial" w:eastAsia="Times New Roman" w:hAnsi="Arial" w:cs="Times New Roman"/>
      <w:b/>
      <w:bCs/>
      <w:i/>
      <w:iCs/>
      <w:sz w:val="26"/>
      <w:szCs w:val="26"/>
      <w:lang/>
    </w:rPr>
  </w:style>
  <w:style w:type="character" w:customStyle="1" w:styleId="Ttulo9Char">
    <w:name w:val="Título 9 Char"/>
    <w:basedOn w:val="Fontepargpadro"/>
    <w:link w:val="Ttulo9"/>
    <w:uiPriority w:val="9"/>
    <w:rsid w:val="00E72184"/>
    <w:rPr>
      <w:rFonts w:ascii="Arial" w:eastAsia="SimSun" w:hAnsi="Arial" w:cs="Tahoma"/>
      <w:b/>
      <w:kern w:val="2"/>
      <w:sz w:val="24"/>
      <w:szCs w:val="24"/>
      <w:lang/>
    </w:rPr>
  </w:style>
  <w:style w:type="character" w:styleId="Hyperlink">
    <w:name w:val="Hyperlink"/>
    <w:uiPriority w:val="99"/>
    <w:semiHidden/>
    <w:unhideWhenUsed/>
    <w:rsid w:val="00E72184"/>
    <w:rPr>
      <w:rFonts w:ascii="Arial" w:hAnsi="Arial"/>
      <w:color w:val="0000FF"/>
      <w:sz w:val="20"/>
      <w:u w:val="single"/>
    </w:rPr>
  </w:style>
  <w:style w:type="character" w:styleId="HiperlinkVisitado">
    <w:name w:val="FollowedHyperlink"/>
    <w:uiPriority w:val="99"/>
    <w:semiHidden/>
    <w:unhideWhenUsed/>
    <w:rsid w:val="00E72184"/>
    <w:rPr>
      <w:rFonts w:ascii="Arial" w:hAnsi="Arial"/>
      <w:color w:val="800080"/>
      <w:sz w:val="20"/>
      <w:u w:val="single"/>
    </w:rPr>
  </w:style>
  <w:style w:type="paragraph" w:styleId="Cabealho">
    <w:name w:val="header"/>
    <w:basedOn w:val="Normal"/>
    <w:link w:val="CabealhoChar"/>
    <w:uiPriority w:val="99"/>
    <w:semiHidden/>
    <w:unhideWhenUsed/>
    <w:rsid w:val="00E72184"/>
    <w:pPr>
      <w:tabs>
        <w:tab w:val="center" w:pos="4252"/>
        <w:tab w:val="right" w:pos="8504"/>
      </w:tabs>
      <w:spacing w:after="0" w:line="240" w:lineRule="auto"/>
    </w:pPr>
    <w:rPr>
      <w:rFonts w:ascii="Times New Roman" w:eastAsia="Times New Roman" w:hAnsi="Times New Roman" w:cs="Times New Roman"/>
      <w:sz w:val="24"/>
      <w:szCs w:val="24"/>
      <w:lang/>
    </w:rPr>
  </w:style>
  <w:style w:type="character" w:customStyle="1" w:styleId="CabealhoChar">
    <w:name w:val="Cabeçalho Char"/>
    <w:basedOn w:val="Fontepargpadro"/>
    <w:link w:val="Cabealho"/>
    <w:uiPriority w:val="99"/>
    <w:semiHidden/>
    <w:rsid w:val="00E72184"/>
    <w:rPr>
      <w:rFonts w:ascii="Times New Roman" w:eastAsia="Times New Roman" w:hAnsi="Times New Roman" w:cs="Times New Roman"/>
      <w:sz w:val="24"/>
      <w:szCs w:val="24"/>
      <w:lang/>
    </w:rPr>
  </w:style>
  <w:style w:type="paragraph" w:styleId="Rodap">
    <w:name w:val="footer"/>
    <w:basedOn w:val="Normal"/>
    <w:link w:val="RodapChar"/>
    <w:uiPriority w:val="99"/>
    <w:semiHidden/>
    <w:unhideWhenUsed/>
    <w:rsid w:val="00E72184"/>
    <w:pPr>
      <w:tabs>
        <w:tab w:val="center" w:pos="4252"/>
        <w:tab w:val="right" w:pos="8504"/>
      </w:tabs>
      <w:spacing w:after="0" w:line="240" w:lineRule="auto"/>
    </w:pPr>
    <w:rPr>
      <w:rFonts w:ascii="Times New Roman" w:eastAsia="Times New Roman" w:hAnsi="Times New Roman" w:cs="Times New Roman"/>
      <w:sz w:val="24"/>
      <w:szCs w:val="24"/>
      <w:lang/>
    </w:rPr>
  </w:style>
  <w:style w:type="character" w:customStyle="1" w:styleId="RodapChar">
    <w:name w:val="Rodapé Char"/>
    <w:basedOn w:val="Fontepargpadro"/>
    <w:link w:val="Rodap"/>
    <w:uiPriority w:val="99"/>
    <w:semiHidden/>
    <w:rsid w:val="00E72184"/>
    <w:rPr>
      <w:rFonts w:ascii="Times New Roman" w:eastAsia="Times New Roman" w:hAnsi="Times New Roman" w:cs="Times New Roman"/>
      <w:sz w:val="24"/>
      <w:szCs w:val="24"/>
      <w:lang/>
    </w:rPr>
  </w:style>
  <w:style w:type="paragraph" w:customStyle="1" w:styleId="A1-1TituloAcordo">
    <w:name w:val="A1-1_Titulo Acordo*"/>
    <w:rsid w:val="00E72184"/>
    <w:pPr>
      <w:spacing w:after="360" w:line="240" w:lineRule="auto"/>
      <w:jc w:val="center"/>
    </w:pPr>
    <w:rPr>
      <w:rFonts w:ascii="Arial" w:eastAsia="Times New Roman" w:hAnsi="Arial" w:cs="Times New Roman"/>
      <w:b/>
      <w:sz w:val="28"/>
      <w:szCs w:val="20"/>
      <w:lang w:eastAsia="pt-BR"/>
    </w:rPr>
  </w:style>
  <w:style w:type="paragraph" w:customStyle="1" w:styleId="A1-2TituloAcordoDP">
    <w:name w:val="A1-2_Titulo Acordo_DP*"/>
    <w:rsid w:val="00E72184"/>
    <w:pPr>
      <w:spacing w:after="120" w:line="240" w:lineRule="auto"/>
      <w:jc w:val="center"/>
    </w:pPr>
    <w:rPr>
      <w:rFonts w:ascii="Arial" w:eastAsia="Times New Roman" w:hAnsi="Arial" w:cs="Times New Roman"/>
      <w:b/>
      <w:sz w:val="28"/>
      <w:szCs w:val="20"/>
      <w:lang w:eastAsia="pt-BR"/>
    </w:rPr>
  </w:style>
  <w:style w:type="paragraph" w:customStyle="1" w:styleId="A2DataPublicacao">
    <w:name w:val="A2_Data Publicacao*"/>
    <w:basedOn w:val="Normal"/>
    <w:rsid w:val="00E72184"/>
    <w:pPr>
      <w:spacing w:after="0" w:line="240" w:lineRule="auto"/>
      <w:ind w:left="170" w:right="2268" w:hanging="170"/>
      <w:jc w:val="both"/>
    </w:pPr>
    <w:rPr>
      <w:rFonts w:ascii="Arial" w:eastAsia="Times New Roman" w:hAnsi="Arial" w:cs="Times New Roman"/>
      <w:b/>
      <w:color w:val="FF0000"/>
      <w:sz w:val="20"/>
      <w:szCs w:val="20"/>
      <w:lang w:eastAsia="pt-BR"/>
    </w:rPr>
  </w:style>
  <w:style w:type="paragraph" w:customStyle="1" w:styleId="A3Ementa">
    <w:name w:val="A3_Ementa*"/>
    <w:rsid w:val="00E72184"/>
    <w:pPr>
      <w:widowControl w:val="0"/>
      <w:spacing w:before="360" w:after="300" w:line="240" w:lineRule="auto"/>
      <w:ind w:left="3969"/>
      <w:jc w:val="both"/>
    </w:pPr>
    <w:rPr>
      <w:rFonts w:ascii="Arial" w:eastAsia="Times New Roman" w:hAnsi="Arial" w:cs="Arial"/>
      <w:b/>
      <w:sz w:val="20"/>
      <w:szCs w:val="20"/>
      <w:lang w:eastAsia="pt-BR"/>
    </w:rPr>
  </w:style>
  <w:style w:type="paragraph" w:customStyle="1" w:styleId="A4AcordoTipo">
    <w:name w:val="A4_Acordo Tipo*"/>
    <w:rsid w:val="00E72184"/>
    <w:pPr>
      <w:spacing w:before="360" w:after="360" w:line="240" w:lineRule="auto"/>
      <w:jc w:val="center"/>
    </w:pPr>
    <w:rPr>
      <w:rFonts w:ascii="Arial" w:eastAsia="Times New Roman" w:hAnsi="Arial" w:cs="Arial"/>
      <w:spacing w:val="70"/>
      <w:sz w:val="20"/>
      <w:szCs w:val="20"/>
      <w:lang w:eastAsia="pt-BR"/>
    </w:rPr>
  </w:style>
  <w:style w:type="paragraph" w:customStyle="1" w:styleId="A5-1TextoAcordo">
    <w:name w:val="A5-1_Texto Acordo*"/>
    <w:rsid w:val="00E72184"/>
    <w:pPr>
      <w:spacing w:before="60" w:after="120" w:line="240" w:lineRule="auto"/>
      <w:ind w:firstLine="1134"/>
      <w:jc w:val="both"/>
    </w:pPr>
    <w:rPr>
      <w:rFonts w:ascii="Arial" w:eastAsia="Times New Roman" w:hAnsi="Arial" w:cs="Arial"/>
      <w:sz w:val="20"/>
      <w:szCs w:val="20"/>
      <w:lang w:eastAsia="pt-BR"/>
    </w:rPr>
  </w:style>
  <w:style w:type="paragraph" w:customStyle="1" w:styleId="A5-2NovaRedacao">
    <w:name w:val="A5-2_Nova Redacao*"/>
    <w:basedOn w:val="Normal"/>
    <w:rsid w:val="00E72184"/>
    <w:pPr>
      <w:spacing w:after="120" w:line="240" w:lineRule="auto"/>
      <w:ind w:left="1985"/>
      <w:jc w:val="both"/>
    </w:pPr>
    <w:rPr>
      <w:rFonts w:ascii="Arial" w:eastAsia="Times New Roman" w:hAnsi="Arial" w:cs="Times New Roman"/>
      <w:sz w:val="20"/>
      <w:szCs w:val="20"/>
      <w:lang w:eastAsia="pt-BR"/>
    </w:rPr>
  </w:style>
  <w:style w:type="paragraph" w:customStyle="1" w:styleId="A6-1Subtitulo">
    <w:name w:val="A6-1_Subtitulo*"/>
    <w:rsid w:val="00E72184"/>
    <w:pPr>
      <w:spacing w:before="120" w:after="120" w:line="240" w:lineRule="auto"/>
      <w:jc w:val="center"/>
    </w:pPr>
    <w:rPr>
      <w:rFonts w:ascii="Arial" w:eastAsia="Times New Roman" w:hAnsi="Arial" w:cs="Arial"/>
      <w:b/>
      <w:sz w:val="20"/>
      <w:szCs w:val="20"/>
      <w:lang w:eastAsia="pt-BR"/>
    </w:rPr>
  </w:style>
  <w:style w:type="paragraph" w:customStyle="1" w:styleId="A6-2SubtituloDP">
    <w:name w:val="A6-2_Subtitulo_DP*"/>
    <w:basedOn w:val="Normal"/>
    <w:rsid w:val="00E72184"/>
    <w:pPr>
      <w:spacing w:before="60" w:after="360" w:line="240" w:lineRule="auto"/>
      <w:jc w:val="center"/>
    </w:pPr>
    <w:rPr>
      <w:rFonts w:ascii="Arial" w:eastAsia="Times New Roman" w:hAnsi="Arial" w:cs="Times New Roman"/>
      <w:sz w:val="20"/>
      <w:szCs w:val="20"/>
      <w:lang w:eastAsia="pt-BR"/>
    </w:rPr>
  </w:style>
  <w:style w:type="paragraph" w:customStyle="1" w:styleId="A7-1TabelaSubtitulo">
    <w:name w:val="A7-1_Tabela Subtitulo*"/>
    <w:basedOn w:val="Normal"/>
    <w:rsid w:val="00E72184"/>
    <w:pPr>
      <w:spacing w:before="28" w:after="28" w:line="240" w:lineRule="auto"/>
      <w:jc w:val="center"/>
    </w:pPr>
    <w:rPr>
      <w:rFonts w:ascii="Arial" w:eastAsia="Times New Roman" w:hAnsi="Arial" w:cs="Times New Roman"/>
      <w:sz w:val="18"/>
      <w:szCs w:val="24"/>
      <w:lang w:eastAsia="pt-BR"/>
    </w:rPr>
  </w:style>
  <w:style w:type="paragraph" w:customStyle="1" w:styleId="A7-2Tabelajustificado">
    <w:name w:val="A7-2_Tabela justificado*"/>
    <w:basedOn w:val="Normal"/>
    <w:rsid w:val="00E72184"/>
    <w:pPr>
      <w:spacing w:before="28" w:after="28" w:line="240" w:lineRule="auto"/>
      <w:jc w:val="both"/>
    </w:pPr>
    <w:rPr>
      <w:rFonts w:ascii="Arial" w:eastAsia="Times New Roman" w:hAnsi="Arial" w:cs="Times New Roman"/>
      <w:sz w:val="18"/>
      <w:szCs w:val="24"/>
      <w:lang w:eastAsia="pt-BR"/>
    </w:rPr>
  </w:style>
  <w:style w:type="paragraph" w:customStyle="1" w:styleId="A7-3Tabelaesquerda">
    <w:name w:val="A7-3_Tabela esquerda*"/>
    <w:basedOn w:val="Normal"/>
    <w:rsid w:val="00E72184"/>
    <w:pPr>
      <w:spacing w:before="28" w:after="28" w:line="240" w:lineRule="auto"/>
    </w:pPr>
    <w:rPr>
      <w:rFonts w:ascii="Arial" w:eastAsia="Times New Roman" w:hAnsi="Arial" w:cs="Times New Roman"/>
      <w:sz w:val="18"/>
      <w:szCs w:val="24"/>
      <w:lang w:eastAsia="pt-BR"/>
    </w:rPr>
  </w:style>
  <w:style w:type="paragraph" w:customStyle="1" w:styleId="A7-4Tabeladireita">
    <w:name w:val="A7-4_Tabela direita*"/>
    <w:basedOn w:val="Normal"/>
    <w:rsid w:val="00E72184"/>
    <w:pPr>
      <w:spacing w:before="28" w:after="28" w:line="240" w:lineRule="auto"/>
      <w:jc w:val="right"/>
    </w:pPr>
    <w:rPr>
      <w:rFonts w:ascii="Arial" w:eastAsia="Times New Roman" w:hAnsi="Arial" w:cs="Times New Roman"/>
      <w:sz w:val="18"/>
      <w:szCs w:val="24"/>
      <w:lang w:eastAsia="pt-BR"/>
    </w:rPr>
  </w:style>
  <w:style w:type="paragraph" w:customStyle="1" w:styleId="A8-1Remissao">
    <w:name w:val="A8-1_Remissao*"/>
    <w:rsid w:val="00E72184"/>
    <w:pPr>
      <w:spacing w:before="60" w:after="60" w:line="240" w:lineRule="auto"/>
      <w:ind w:left="1418"/>
      <w:jc w:val="both"/>
    </w:pPr>
    <w:rPr>
      <w:rFonts w:ascii="Arial" w:eastAsia="Times New Roman" w:hAnsi="Arial" w:cs="Arial"/>
      <w:color w:val="FF0000"/>
      <w:sz w:val="20"/>
      <w:szCs w:val="20"/>
      <w:lang w:eastAsia="pt-BR"/>
    </w:rPr>
  </w:style>
  <w:style w:type="paragraph" w:customStyle="1" w:styleId="A8-2RemissaoAnt">
    <w:name w:val="A8-2_Remissao Ant*"/>
    <w:rsid w:val="00E72184"/>
    <w:pPr>
      <w:spacing w:before="60" w:after="60" w:line="240" w:lineRule="auto"/>
      <w:ind w:left="2268"/>
      <w:jc w:val="both"/>
    </w:pPr>
    <w:rPr>
      <w:rFonts w:ascii="Arial" w:eastAsia="Times New Roman" w:hAnsi="Arial" w:cs="Arial"/>
      <w:b/>
      <w:color w:val="008000"/>
      <w:sz w:val="20"/>
      <w:szCs w:val="20"/>
      <w:lang w:eastAsia="pt-BR"/>
    </w:rPr>
  </w:style>
  <w:style w:type="paragraph" w:customStyle="1" w:styleId="A8-3RedacaoAnt">
    <w:name w:val="A8-3_Redacao Ant*"/>
    <w:rsid w:val="00E72184"/>
    <w:pPr>
      <w:spacing w:after="120" w:line="240" w:lineRule="auto"/>
      <w:ind w:left="2268" w:firstLine="680"/>
      <w:jc w:val="both"/>
    </w:pPr>
    <w:rPr>
      <w:rFonts w:ascii="Arial" w:eastAsia="Times New Roman" w:hAnsi="Arial" w:cs="Arial"/>
      <w:color w:val="008000"/>
      <w:sz w:val="20"/>
      <w:szCs w:val="20"/>
      <w:lang w:eastAsia="pt-BR"/>
    </w:rPr>
  </w:style>
  <w:style w:type="paragraph" w:customStyle="1" w:styleId="A9-1TabelaSubtituloverde">
    <w:name w:val="A9-1_Tabela Subtitulo verde*"/>
    <w:basedOn w:val="A7-1TabelaSubtitulo"/>
    <w:rsid w:val="00E72184"/>
    <w:rPr>
      <w:color w:val="008000"/>
    </w:rPr>
  </w:style>
  <w:style w:type="paragraph" w:customStyle="1" w:styleId="A9-2Tabelajustificadoverde">
    <w:name w:val="A9-2_Tabela justificado verde*"/>
    <w:basedOn w:val="A7-2Tabelajustificado"/>
    <w:rsid w:val="00E72184"/>
    <w:rPr>
      <w:color w:val="008000"/>
    </w:rPr>
  </w:style>
  <w:style w:type="paragraph" w:customStyle="1" w:styleId="A9-3Tabelaesquerdaverde">
    <w:name w:val="A9-3_Tabela esquerda verde*"/>
    <w:basedOn w:val="A7-3Tabelaesquerda"/>
    <w:rsid w:val="00E72184"/>
    <w:rPr>
      <w:color w:val="008000"/>
    </w:rPr>
  </w:style>
  <w:style w:type="paragraph" w:customStyle="1" w:styleId="A9-4Tabeladireitaverde">
    <w:name w:val="A9-4_Tabela direita verde*"/>
    <w:basedOn w:val="A7-4Tabeladireita"/>
    <w:rsid w:val="00E72184"/>
    <w:rPr>
      <w:color w:val="008000"/>
    </w:rPr>
  </w:style>
</w:styles>
</file>

<file path=word/webSettings.xml><?xml version="1.0" encoding="utf-8"?>
<w:webSettings xmlns:r="http://schemas.openxmlformats.org/officeDocument/2006/relationships" xmlns:w="http://schemas.openxmlformats.org/wordprocessingml/2006/main">
  <w:divs>
    <w:div w:id="100415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fazenda.gov.br/AppData/Convenios/ICMS/2001/CV085_01.ht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fazenda.gov.br/confaz/confaz/protocolos/ICMS/2006/PT041_06.htm" TargetMode="External"/><Relationship Id="rId5" Type="http://schemas.openxmlformats.org/officeDocument/2006/relationships/hyperlink" Target="http://www1.fazenda.gov.br/GT46/2013-02-19%20a%2022/Relat%C3%B3rio/Users/Convidado/Desktop/Confaz_60/Protocolos/ICMS/2006/PT041_06.htm" TargetMode="External"/><Relationship Id="rId4" Type="http://schemas.openxmlformats.org/officeDocument/2006/relationships/hyperlink" Target="http://www1.fazenda.gov.br/GT46/2013-02-19%20a%2022/Relat%C3%B3rio/Users/Convidado/Desktop/Confaz_60/Protocolos/ICMS/2006/PT041_06.htm" TargetMode="Externa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12</Pages>
  <Words>2856</Words>
  <Characters>15423</Characters>
  <Application>Microsoft Office Word</Application>
  <DocSecurity>0</DocSecurity>
  <Lines>128</Lines>
  <Paragraphs>36</Paragraphs>
  <ScaleCrop>false</ScaleCrop>
  <Company/>
  <LinksUpToDate>false</LinksUpToDate>
  <CharactersWithSpaces>18243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233383421</dc:creator>
  <cp:keywords/>
  <dc:description/>
  <cp:lastModifiedBy>233383421</cp:lastModifiedBy>
  <cp:revision>1</cp:revision>
  <dcterms:created xsi:type="dcterms:W3CDTF">2014-04-04T17:24:00Z</dcterms:created>
  <dcterms:modified xsi:type="dcterms:W3CDTF">2014-04-04T17:30:00Z</dcterms:modified>
</cp:coreProperties>
</file>